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3413" w:rsidRPr="003D4D6D" w:rsidRDefault="004F0406" w:rsidP="003D4D6D">
      <w:pPr>
        <w:rPr>
          <w:b/>
          <w:sz w:val="40"/>
          <w:szCs w:val="40"/>
        </w:rPr>
      </w:pPr>
      <w:r w:rsidRPr="003D4D6D">
        <w:rPr>
          <w:b/>
          <w:sz w:val="40"/>
          <w:szCs w:val="40"/>
        </w:rPr>
        <w:t>Getting Started with Boku</w:t>
      </w:r>
      <w:r w:rsidR="000841ED" w:rsidRPr="003D4D6D">
        <w:rPr>
          <w:b/>
          <w:noProof/>
          <w:sz w:val="40"/>
          <w:szCs w:val="40"/>
          <w:lang w:bidi="ar-SA"/>
        </w:rPr>
        <w:drawing>
          <wp:anchor distT="0" distB="0" distL="114300" distR="114300" simplePos="0" relativeHeight="252030976" behindDoc="0" locked="0" layoutInCell="1" allowOverlap="1">
            <wp:simplePos x="0" y="0"/>
            <wp:positionH relativeFrom="margin">
              <wp:align>left</wp:align>
            </wp:positionH>
            <wp:positionV relativeFrom="margin">
              <wp:align>top</wp:align>
            </wp:positionV>
            <wp:extent cx="1133475" cy="1438275"/>
            <wp:effectExtent l="19050" t="0" r="9525" b="0"/>
            <wp:wrapSquare wrapText="bothSides"/>
            <wp:docPr id="20" name="Picture 19" descr="boku_illu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_illustration.png"/>
                    <pic:cNvPicPr/>
                  </pic:nvPicPr>
                  <pic:blipFill>
                    <a:blip r:embed="rId9"/>
                    <a:stretch>
                      <a:fillRect/>
                    </a:stretch>
                  </pic:blipFill>
                  <pic:spPr>
                    <a:xfrm>
                      <a:off x="0" y="0"/>
                      <a:ext cx="1133475" cy="1438275"/>
                    </a:xfrm>
                    <a:prstGeom prst="rect">
                      <a:avLst/>
                    </a:prstGeom>
                  </pic:spPr>
                </pic:pic>
              </a:graphicData>
            </a:graphic>
          </wp:anchor>
        </w:drawing>
      </w:r>
    </w:p>
    <w:p w:rsidR="00173413" w:rsidRDefault="003D4D6D" w:rsidP="00173413">
      <w:pPr>
        <w:rPr>
          <w:b/>
        </w:rPr>
      </w:pPr>
      <w:r>
        <w:rPr>
          <w:b/>
        </w:rPr>
        <w:t>Revised Monday, November 17, 2008</w:t>
      </w:r>
    </w:p>
    <w:p w:rsidR="003D4D6D" w:rsidRDefault="003D4D6D" w:rsidP="00173413">
      <w:pPr>
        <w:rPr>
          <w:b/>
        </w:rPr>
      </w:pPr>
    </w:p>
    <w:p w:rsidR="003D4D6D" w:rsidRDefault="003D4D6D" w:rsidP="00173413">
      <w:pPr>
        <w:rPr>
          <w:b/>
        </w:rPr>
      </w:pPr>
    </w:p>
    <w:p w:rsidR="006E5782" w:rsidRDefault="00285260">
      <w:pPr>
        <w:pStyle w:val="TOC1"/>
        <w:tabs>
          <w:tab w:val="right" w:leader="dot" w:pos="9350"/>
        </w:tabs>
        <w:rPr>
          <w:b w:val="0"/>
          <w:bCs w:val="0"/>
          <w:caps w:val="0"/>
          <w:noProof/>
          <w:sz w:val="22"/>
          <w:szCs w:val="22"/>
          <w:lang w:bidi="ar-SA"/>
        </w:rPr>
      </w:pPr>
      <w:r w:rsidRPr="00285260">
        <w:fldChar w:fldCharType="begin"/>
      </w:r>
      <w:r w:rsidR="003520C7">
        <w:instrText xml:space="preserve"> TOC \o "1-3" \h \z \u </w:instrText>
      </w:r>
      <w:r w:rsidRPr="00285260">
        <w:fldChar w:fldCharType="separate"/>
      </w:r>
      <w:hyperlink w:anchor="_Toc214705924" w:history="1">
        <w:r w:rsidR="006E5782" w:rsidRPr="003C6777">
          <w:rPr>
            <w:rStyle w:val="Hyperlink"/>
            <w:noProof/>
          </w:rPr>
          <w:t>The parts of the Xbox 360 Controller</w:t>
        </w:r>
        <w:r w:rsidR="006E5782">
          <w:rPr>
            <w:noProof/>
            <w:webHidden/>
          </w:rPr>
          <w:tab/>
        </w:r>
        <w:r>
          <w:rPr>
            <w:noProof/>
            <w:webHidden/>
          </w:rPr>
          <w:fldChar w:fldCharType="begin"/>
        </w:r>
        <w:r w:rsidR="006E5782">
          <w:rPr>
            <w:noProof/>
            <w:webHidden/>
          </w:rPr>
          <w:instrText xml:space="preserve"> PAGEREF _Toc214705924 \h </w:instrText>
        </w:r>
        <w:r>
          <w:rPr>
            <w:noProof/>
            <w:webHidden/>
          </w:rPr>
        </w:r>
        <w:r>
          <w:rPr>
            <w:noProof/>
            <w:webHidden/>
          </w:rPr>
          <w:fldChar w:fldCharType="separate"/>
        </w:r>
        <w:r w:rsidR="003D4D6D">
          <w:rPr>
            <w:noProof/>
            <w:webHidden/>
          </w:rPr>
          <w:t>2</w:t>
        </w:r>
        <w:r>
          <w:rPr>
            <w:noProof/>
            <w:webHidden/>
          </w:rPr>
          <w:fldChar w:fldCharType="end"/>
        </w:r>
      </w:hyperlink>
    </w:p>
    <w:p w:rsidR="006E5782" w:rsidRDefault="00285260">
      <w:pPr>
        <w:pStyle w:val="TOC1"/>
        <w:tabs>
          <w:tab w:val="right" w:leader="dot" w:pos="9350"/>
        </w:tabs>
        <w:rPr>
          <w:b w:val="0"/>
          <w:bCs w:val="0"/>
          <w:caps w:val="0"/>
          <w:noProof/>
          <w:sz w:val="22"/>
          <w:szCs w:val="22"/>
          <w:lang w:bidi="ar-SA"/>
        </w:rPr>
      </w:pPr>
      <w:hyperlink w:anchor="_Toc214705925" w:history="1">
        <w:r w:rsidR="006E5782" w:rsidRPr="003C6777">
          <w:rPr>
            <w:rStyle w:val="Hyperlink"/>
            <w:noProof/>
          </w:rPr>
          <w:t>Load a World</w:t>
        </w:r>
        <w:r w:rsidR="006E5782">
          <w:rPr>
            <w:noProof/>
            <w:webHidden/>
          </w:rPr>
          <w:tab/>
        </w:r>
        <w:r>
          <w:rPr>
            <w:noProof/>
            <w:webHidden/>
          </w:rPr>
          <w:fldChar w:fldCharType="begin"/>
        </w:r>
        <w:r w:rsidR="006E5782">
          <w:rPr>
            <w:noProof/>
            <w:webHidden/>
          </w:rPr>
          <w:instrText xml:space="preserve"> PAGEREF _Toc214705925 \h </w:instrText>
        </w:r>
        <w:r>
          <w:rPr>
            <w:noProof/>
            <w:webHidden/>
          </w:rPr>
        </w:r>
        <w:r>
          <w:rPr>
            <w:noProof/>
            <w:webHidden/>
          </w:rPr>
          <w:fldChar w:fldCharType="separate"/>
        </w:r>
        <w:r w:rsidR="003D4D6D">
          <w:rPr>
            <w:noProof/>
            <w:webHidden/>
          </w:rPr>
          <w:t>3</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26" w:history="1">
        <w:r w:rsidR="006E5782" w:rsidRPr="003C6777">
          <w:rPr>
            <w:rStyle w:val="Hyperlink"/>
            <w:noProof/>
          </w:rPr>
          <w:t>The Main Screen</w:t>
        </w:r>
        <w:r w:rsidR="006E5782">
          <w:rPr>
            <w:noProof/>
            <w:webHidden/>
          </w:rPr>
          <w:tab/>
        </w:r>
        <w:r>
          <w:rPr>
            <w:noProof/>
            <w:webHidden/>
          </w:rPr>
          <w:fldChar w:fldCharType="begin"/>
        </w:r>
        <w:r w:rsidR="006E5782">
          <w:rPr>
            <w:noProof/>
            <w:webHidden/>
          </w:rPr>
          <w:instrText xml:space="preserve"> PAGEREF _Toc214705926 \h </w:instrText>
        </w:r>
        <w:r>
          <w:rPr>
            <w:noProof/>
            <w:webHidden/>
          </w:rPr>
        </w:r>
        <w:r>
          <w:rPr>
            <w:noProof/>
            <w:webHidden/>
          </w:rPr>
          <w:fldChar w:fldCharType="separate"/>
        </w:r>
        <w:r w:rsidR="003D4D6D">
          <w:rPr>
            <w:noProof/>
            <w:webHidden/>
          </w:rPr>
          <w:t>3</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27" w:history="1">
        <w:r w:rsidR="006E5782" w:rsidRPr="003C6777">
          <w:rPr>
            <w:rStyle w:val="Hyperlink"/>
            <w:noProof/>
          </w:rPr>
          <w:t>The Load Screen</w:t>
        </w:r>
        <w:r w:rsidR="006E5782">
          <w:rPr>
            <w:noProof/>
            <w:webHidden/>
          </w:rPr>
          <w:tab/>
        </w:r>
        <w:r>
          <w:rPr>
            <w:noProof/>
            <w:webHidden/>
          </w:rPr>
          <w:fldChar w:fldCharType="begin"/>
        </w:r>
        <w:r w:rsidR="006E5782">
          <w:rPr>
            <w:noProof/>
            <w:webHidden/>
          </w:rPr>
          <w:instrText xml:space="preserve"> PAGEREF _Toc214705927 \h </w:instrText>
        </w:r>
        <w:r>
          <w:rPr>
            <w:noProof/>
            <w:webHidden/>
          </w:rPr>
        </w:r>
        <w:r>
          <w:rPr>
            <w:noProof/>
            <w:webHidden/>
          </w:rPr>
          <w:fldChar w:fldCharType="separate"/>
        </w:r>
        <w:r w:rsidR="003D4D6D">
          <w:rPr>
            <w:noProof/>
            <w:webHidden/>
          </w:rPr>
          <w:t>3</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28" w:history="1">
        <w:r w:rsidR="006E5782" w:rsidRPr="003C6777">
          <w:rPr>
            <w:rStyle w:val="Hyperlink"/>
            <w:noProof/>
          </w:rPr>
          <w:t>Sorting the world list</w:t>
        </w:r>
        <w:r w:rsidR="006E5782">
          <w:rPr>
            <w:noProof/>
            <w:webHidden/>
          </w:rPr>
          <w:tab/>
        </w:r>
        <w:r>
          <w:rPr>
            <w:noProof/>
            <w:webHidden/>
          </w:rPr>
          <w:fldChar w:fldCharType="begin"/>
        </w:r>
        <w:r w:rsidR="006E5782">
          <w:rPr>
            <w:noProof/>
            <w:webHidden/>
          </w:rPr>
          <w:instrText xml:space="preserve"> PAGEREF _Toc214705928 \h </w:instrText>
        </w:r>
        <w:r>
          <w:rPr>
            <w:noProof/>
            <w:webHidden/>
          </w:rPr>
        </w:r>
        <w:r>
          <w:rPr>
            <w:noProof/>
            <w:webHidden/>
          </w:rPr>
          <w:fldChar w:fldCharType="separate"/>
        </w:r>
        <w:r w:rsidR="003D4D6D">
          <w:rPr>
            <w:noProof/>
            <w:webHidden/>
          </w:rPr>
          <w:t>4</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29" w:history="1">
        <w:r w:rsidR="006E5782" w:rsidRPr="003C6777">
          <w:rPr>
            <w:rStyle w:val="Hyperlink"/>
            <w:noProof/>
          </w:rPr>
          <w:t>use tags to filter the world list</w:t>
        </w:r>
        <w:r w:rsidR="006E5782">
          <w:rPr>
            <w:noProof/>
            <w:webHidden/>
          </w:rPr>
          <w:tab/>
        </w:r>
        <w:r>
          <w:rPr>
            <w:noProof/>
            <w:webHidden/>
          </w:rPr>
          <w:fldChar w:fldCharType="begin"/>
        </w:r>
        <w:r w:rsidR="006E5782">
          <w:rPr>
            <w:noProof/>
            <w:webHidden/>
          </w:rPr>
          <w:instrText xml:space="preserve"> PAGEREF _Toc214705929 \h </w:instrText>
        </w:r>
        <w:r>
          <w:rPr>
            <w:noProof/>
            <w:webHidden/>
          </w:rPr>
        </w:r>
        <w:r>
          <w:rPr>
            <w:noProof/>
            <w:webHidden/>
          </w:rPr>
          <w:fldChar w:fldCharType="separate"/>
        </w:r>
        <w:r w:rsidR="003D4D6D">
          <w:rPr>
            <w:noProof/>
            <w:webHidden/>
          </w:rPr>
          <w:t>4</w:t>
        </w:r>
        <w:r>
          <w:rPr>
            <w:noProof/>
            <w:webHidden/>
          </w:rPr>
          <w:fldChar w:fldCharType="end"/>
        </w:r>
      </w:hyperlink>
    </w:p>
    <w:p w:rsidR="006E5782" w:rsidRDefault="00285260">
      <w:pPr>
        <w:pStyle w:val="TOC1"/>
        <w:tabs>
          <w:tab w:val="right" w:leader="dot" w:pos="9350"/>
        </w:tabs>
        <w:rPr>
          <w:b w:val="0"/>
          <w:bCs w:val="0"/>
          <w:caps w:val="0"/>
          <w:noProof/>
          <w:sz w:val="22"/>
          <w:szCs w:val="22"/>
          <w:lang w:bidi="ar-SA"/>
        </w:rPr>
      </w:pPr>
      <w:hyperlink w:anchor="_Toc214705930" w:history="1">
        <w:r w:rsidR="006E5782" w:rsidRPr="003C6777">
          <w:rPr>
            <w:rStyle w:val="Hyperlink"/>
            <w:noProof/>
          </w:rPr>
          <w:t>navigating within a world</w:t>
        </w:r>
        <w:r w:rsidR="006E5782">
          <w:rPr>
            <w:noProof/>
            <w:webHidden/>
          </w:rPr>
          <w:tab/>
        </w:r>
        <w:r>
          <w:rPr>
            <w:noProof/>
            <w:webHidden/>
          </w:rPr>
          <w:fldChar w:fldCharType="begin"/>
        </w:r>
        <w:r w:rsidR="006E5782">
          <w:rPr>
            <w:noProof/>
            <w:webHidden/>
          </w:rPr>
          <w:instrText xml:space="preserve"> PAGEREF _Toc214705930 \h </w:instrText>
        </w:r>
        <w:r>
          <w:rPr>
            <w:noProof/>
            <w:webHidden/>
          </w:rPr>
        </w:r>
        <w:r>
          <w:rPr>
            <w:noProof/>
            <w:webHidden/>
          </w:rPr>
          <w:fldChar w:fldCharType="separate"/>
        </w:r>
        <w:r w:rsidR="003D4D6D">
          <w:rPr>
            <w:noProof/>
            <w:webHidden/>
          </w:rPr>
          <w:t>5</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31" w:history="1">
        <w:r w:rsidR="006E5782" w:rsidRPr="003C6777">
          <w:rPr>
            <w:rStyle w:val="Hyperlink"/>
            <w:noProof/>
          </w:rPr>
          <w:t>Standard Navigation Controls</w:t>
        </w:r>
        <w:r w:rsidR="006E5782">
          <w:rPr>
            <w:noProof/>
            <w:webHidden/>
          </w:rPr>
          <w:tab/>
        </w:r>
        <w:r>
          <w:rPr>
            <w:noProof/>
            <w:webHidden/>
          </w:rPr>
          <w:fldChar w:fldCharType="begin"/>
        </w:r>
        <w:r w:rsidR="006E5782">
          <w:rPr>
            <w:noProof/>
            <w:webHidden/>
          </w:rPr>
          <w:instrText xml:space="preserve"> PAGEREF _Toc214705931 \h </w:instrText>
        </w:r>
        <w:r>
          <w:rPr>
            <w:noProof/>
            <w:webHidden/>
          </w:rPr>
        </w:r>
        <w:r>
          <w:rPr>
            <w:noProof/>
            <w:webHidden/>
          </w:rPr>
          <w:fldChar w:fldCharType="separate"/>
        </w:r>
        <w:r w:rsidR="003D4D6D">
          <w:rPr>
            <w:noProof/>
            <w:webHidden/>
          </w:rPr>
          <w:t>5</w:t>
        </w:r>
        <w:r>
          <w:rPr>
            <w:noProof/>
            <w:webHidden/>
          </w:rPr>
          <w:fldChar w:fldCharType="end"/>
        </w:r>
      </w:hyperlink>
    </w:p>
    <w:p w:rsidR="006E5782" w:rsidRDefault="00285260">
      <w:pPr>
        <w:pStyle w:val="TOC1"/>
        <w:tabs>
          <w:tab w:val="right" w:leader="dot" w:pos="9350"/>
        </w:tabs>
        <w:rPr>
          <w:b w:val="0"/>
          <w:bCs w:val="0"/>
          <w:caps w:val="0"/>
          <w:noProof/>
          <w:sz w:val="22"/>
          <w:szCs w:val="22"/>
          <w:lang w:bidi="ar-SA"/>
        </w:rPr>
      </w:pPr>
      <w:hyperlink w:anchor="_Toc214705932" w:history="1">
        <w:r w:rsidR="006E5782" w:rsidRPr="003C6777">
          <w:rPr>
            <w:rStyle w:val="Hyperlink"/>
            <w:noProof/>
          </w:rPr>
          <w:t>Add objects to the world</w:t>
        </w:r>
        <w:r w:rsidR="006E5782">
          <w:rPr>
            <w:noProof/>
            <w:webHidden/>
          </w:rPr>
          <w:tab/>
        </w:r>
        <w:r>
          <w:rPr>
            <w:noProof/>
            <w:webHidden/>
          </w:rPr>
          <w:fldChar w:fldCharType="begin"/>
        </w:r>
        <w:r w:rsidR="006E5782">
          <w:rPr>
            <w:noProof/>
            <w:webHidden/>
          </w:rPr>
          <w:instrText xml:space="preserve"> PAGEREF _Toc214705932 \h </w:instrText>
        </w:r>
        <w:r>
          <w:rPr>
            <w:noProof/>
            <w:webHidden/>
          </w:rPr>
        </w:r>
        <w:r>
          <w:rPr>
            <w:noProof/>
            <w:webHidden/>
          </w:rPr>
          <w:fldChar w:fldCharType="separate"/>
        </w:r>
        <w:r w:rsidR="003D4D6D">
          <w:rPr>
            <w:noProof/>
            <w:webHidden/>
          </w:rPr>
          <w:t>6</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33" w:history="1">
        <w:r w:rsidR="006E5782" w:rsidRPr="003C6777">
          <w:rPr>
            <w:rStyle w:val="Hyperlink"/>
            <w:noProof/>
          </w:rPr>
          <w:t>The Tool palette</w:t>
        </w:r>
        <w:r w:rsidR="006E5782">
          <w:rPr>
            <w:noProof/>
            <w:webHidden/>
          </w:rPr>
          <w:tab/>
        </w:r>
        <w:r>
          <w:rPr>
            <w:noProof/>
            <w:webHidden/>
          </w:rPr>
          <w:fldChar w:fldCharType="begin"/>
        </w:r>
        <w:r w:rsidR="006E5782">
          <w:rPr>
            <w:noProof/>
            <w:webHidden/>
          </w:rPr>
          <w:instrText xml:space="preserve"> PAGEREF _Toc214705933 \h </w:instrText>
        </w:r>
        <w:r>
          <w:rPr>
            <w:noProof/>
            <w:webHidden/>
          </w:rPr>
        </w:r>
        <w:r>
          <w:rPr>
            <w:noProof/>
            <w:webHidden/>
          </w:rPr>
          <w:fldChar w:fldCharType="separate"/>
        </w:r>
        <w:r w:rsidR="003D4D6D">
          <w:rPr>
            <w:noProof/>
            <w:webHidden/>
          </w:rPr>
          <w:t>6</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34" w:history="1">
        <w:r w:rsidR="006E5782" w:rsidRPr="003C6777">
          <w:rPr>
            <w:rStyle w:val="Hyperlink"/>
            <w:noProof/>
          </w:rPr>
          <w:t>Add an apple to the world</w:t>
        </w:r>
        <w:r w:rsidR="006E5782">
          <w:rPr>
            <w:noProof/>
            <w:webHidden/>
          </w:rPr>
          <w:tab/>
        </w:r>
        <w:r>
          <w:rPr>
            <w:noProof/>
            <w:webHidden/>
          </w:rPr>
          <w:fldChar w:fldCharType="begin"/>
        </w:r>
        <w:r w:rsidR="006E5782">
          <w:rPr>
            <w:noProof/>
            <w:webHidden/>
          </w:rPr>
          <w:instrText xml:space="preserve"> PAGEREF _Toc214705934 \h </w:instrText>
        </w:r>
        <w:r>
          <w:rPr>
            <w:noProof/>
            <w:webHidden/>
          </w:rPr>
        </w:r>
        <w:r>
          <w:rPr>
            <w:noProof/>
            <w:webHidden/>
          </w:rPr>
          <w:fldChar w:fldCharType="separate"/>
        </w:r>
        <w:r w:rsidR="003D4D6D">
          <w:rPr>
            <w:noProof/>
            <w:webHidden/>
          </w:rPr>
          <w:t>7</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35" w:history="1">
        <w:r w:rsidR="006E5782" w:rsidRPr="003C6777">
          <w:rPr>
            <w:rStyle w:val="Hyperlink"/>
            <w:noProof/>
          </w:rPr>
          <w:t>Add a character to the world</w:t>
        </w:r>
        <w:r w:rsidR="006E5782">
          <w:rPr>
            <w:noProof/>
            <w:webHidden/>
          </w:rPr>
          <w:tab/>
        </w:r>
        <w:r>
          <w:rPr>
            <w:noProof/>
            <w:webHidden/>
          </w:rPr>
          <w:fldChar w:fldCharType="begin"/>
        </w:r>
        <w:r w:rsidR="006E5782">
          <w:rPr>
            <w:noProof/>
            <w:webHidden/>
          </w:rPr>
          <w:instrText xml:space="preserve"> PAGEREF _Toc214705935 \h </w:instrText>
        </w:r>
        <w:r>
          <w:rPr>
            <w:noProof/>
            <w:webHidden/>
          </w:rPr>
        </w:r>
        <w:r>
          <w:rPr>
            <w:noProof/>
            <w:webHidden/>
          </w:rPr>
          <w:fldChar w:fldCharType="separate"/>
        </w:r>
        <w:r w:rsidR="003D4D6D">
          <w:rPr>
            <w:noProof/>
            <w:webHidden/>
          </w:rPr>
          <w:t>7</w:t>
        </w:r>
        <w:r>
          <w:rPr>
            <w:noProof/>
            <w:webHidden/>
          </w:rPr>
          <w:fldChar w:fldCharType="end"/>
        </w:r>
      </w:hyperlink>
    </w:p>
    <w:p w:rsidR="006E5782" w:rsidRDefault="00285260">
      <w:pPr>
        <w:pStyle w:val="TOC1"/>
        <w:tabs>
          <w:tab w:val="right" w:leader="dot" w:pos="9350"/>
        </w:tabs>
        <w:rPr>
          <w:b w:val="0"/>
          <w:bCs w:val="0"/>
          <w:caps w:val="0"/>
          <w:noProof/>
          <w:sz w:val="22"/>
          <w:szCs w:val="22"/>
          <w:lang w:bidi="ar-SA"/>
        </w:rPr>
      </w:pPr>
      <w:hyperlink w:anchor="_Toc214705936" w:history="1">
        <w:r w:rsidR="006E5782" w:rsidRPr="003C6777">
          <w:rPr>
            <w:rStyle w:val="Hyperlink"/>
            <w:noProof/>
          </w:rPr>
          <w:t>getting help on individual objects</w:t>
        </w:r>
        <w:r w:rsidR="006E5782">
          <w:rPr>
            <w:noProof/>
            <w:webHidden/>
          </w:rPr>
          <w:tab/>
        </w:r>
        <w:r>
          <w:rPr>
            <w:noProof/>
            <w:webHidden/>
          </w:rPr>
          <w:fldChar w:fldCharType="begin"/>
        </w:r>
        <w:r w:rsidR="006E5782">
          <w:rPr>
            <w:noProof/>
            <w:webHidden/>
          </w:rPr>
          <w:instrText xml:space="preserve"> PAGEREF _Toc214705936 \h </w:instrText>
        </w:r>
        <w:r>
          <w:rPr>
            <w:noProof/>
            <w:webHidden/>
          </w:rPr>
        </w:r>
        <w:r>
          <w:rPr>
            <w:noProof/>
            <w:webHidden/>
          </w:rPr>
          <w:fldChar w:fldCharType="separate"/>
        </w:r>
        <w:r w:rsidR="003D4D6D">
          <w:rPr>
            <w:noProof/>
            <w:webHidden/>
          </w:rPr>
          <w:t>8</w:t>
        </w:r>
        <w:r>
          <w:rPr>
            <w:noProof/>
            <w:webHidden/>
          </w:rPr>
          <w:fldChar w:fldCharType="end"/>
        </w:r>
      </w:hyperlink>
    </w:p>
    <w:p w:rsidR="006E5782" w:rsidRDefault="00285260">
      <w:pPr>
        <w:pStyle w:val="TOC1"/>
        <w:tabs>
          <w:tab w:val="right" w:leader="dot" w:pos="9350"/>
        </w:tabs>
        <w:rPr>
          <w:b w:val="0"/>
          <w:bCs w:val="0"/>
          <w:caps w:val="0"/>
          <w:noProof/>
          <w:sz w:val="22"/>
          <w:szCs w:val="22"/>
          <w:lang w:bidi="ar-SA"/>
        </w:rPr>
      </w:pPr>
      <w:hyperlink w:anchor="_Toc214705937" w:history="1">
        <w:r w:rsidR="006E5782" w:rsidRPr="003C6777">
          <w:rPr>
            <w:rStyle w:val="Hyperlink"/>
            <w:noProof/>
          </w:rPr>
          <w:t>Moving and reorienting characters</w:t>
        </w:r>
        <w:r w:rsidR="006E5782">
          <w:rPr>
            <w:noProof/>
            <w:webHidden/>
          </w:rPr>
          <w:tab/>
        </w:r>
        <w:r>
          <w:rPr>
            <w:noProof/>
            <w:webHidden/>
          </w:rPr>
          <w:fldChar w:fldCharType="begin"/>
        </w:r>
        <w:r w:rsidR="006E5782">
          <w:rPr>
            <w:noProof/>
            <w:webHidden/>
          </w:rPr>
          <w:instrText xml:space="preserve"> PAGEREF _Toc214705937 \h </w:instrText>
        </w:r>
        <w:r>
          <w:rPr>
            <w:noProof/>
            <w:webHidden/>
          </w:rPr>
        </w:r>
        <w:r>
          <w:rPr>
            <w:noProof/>
            <w:webHidden/>
          </w:rPr>
          <w:fldChar w:fldCharType="separate"/>
        </w:r>
        <w:r w:rsidR="003D4D6D">
          <w:rPr>
            <w:noProof/>
            <w:webHidden/>
          </w:rPr>
          <w:t>9</w:t>
        </w:r>
        <w:r>
          <w:rPr>
            <w:noProof/>
            <w:webHidden/>
          </w:rPr>
          <w:fldChar w:fldCharType="end"/>
        </w:r>
      </w:hyperlink>
    </w:p>
    <w:p w:rsidR="006E5782" w:rsidRDefault="00285260">
      <w:pPr>
        <w:pStyle w:val="TOC1"/>
        <w:tabs>
          <w:tab w:val="right" w:leader="dot" w:pos="9350"/>
        </w:tabs>
        <w:rPr>
          <w:b w:val="0"/>
          <w:bCs w:val="0"/>
          <w:caps w:val="0"/>
          <w:noProof/>
          <w:sz w:val="22"/>
          <w:szCs w:val="22"/>
          <w:lang w:bidi="ar-SA"/>
        </w:rPr>
      </w:pPr>
      <w:hyperlink w:anchor="_Toc214705938" w:history="1">
        <w:r w:rsidR="006E5782" w:rsidRPr="003C6777">
          <w:rPr>
            <w:rStyle w:val="Hyperlink"/>
            <w:noProof/>
          </w:rPr>
          <w:t>create a very basic program</w:t>
        </w:r>
        <w:r w:rsidR="006E5782">
          <w:rPr>
            <w:noProof/>
            <w:webHidden/>
          </w:rPr>
          <w:tab/>
        </w:r>
        <w:r>
          <w:rPr>
            <w:noProof/>
            <w:webHidden/>
          </w:rPr>
          <w:fldChar w:fldCharType="begin"/>
        </w:r>
        <w:r w:rsidR="006E5782">
          <w:rPr>
            <w:noProof/>
            <w:webHidden/>
          </w:rPr>
          <w:instrText xml:space="preserve"> PAGEREF _Toc214705938 \h </w:instrText>
        </w:r>
        <w:r>
          <w:rPr>
            <w:noProof/>
            <w:webHidden/>
          </w:rPr>
        </w:r>
        <w:r>
          <w:rPr>
            <w:noProof/>
            <w:webHidden/>
          </w:rPr>
          <w:fldChar w:fldCharType="separate"/>
        </w:r>
        <w:r w:rsidR="003D4D6D">
          <w:rPr>
            <w:noProof/>
            <w:webHidden/>
          </w:rPr>
          <w:t>10</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39" w:history="1">
        <w:r w:rsidR="006E5782" w:rsidRPr="003C6777">
          <w:rPr>
            <w:rStyle w:val="Hyperlink"/>
            <w:noProof/>
          </w:rPr>
          <w:t>Activate the Object Tool and create a boku</w:t>
        </w:r>
        <w:r w:rsidR="006E5782">
          <w:rPr>
            <w:noProof/>
            <w:webHidden/>
          </w:rPr>
          <w:tab/>
        </w:r>
        <w:r>
          <w:rPr>
            <w:noProof/>
            <w:webHidden/>
          </w:rPr>
          <w:fldChar w:fldCharType="begin"/>
        </w:r>
        <w:r w:rsidR="006E5782">
          <w:rPr>
            <w:noProof/>
            <w:webHidden/>
          </w:rPr>
          <w:instrText xml:space="preserve"> PAGEREF _Toc214705939 \h </w:instrText>
        </w:r>
        <w:r>
          <w:rPr>
            <w:noProof/>
            <w:webHidden/>
          </w:rPr>
        </w:r>
        <w:r>
          <w:rPr>
            <w:noProof/>
            <w:webHidden/>
          </w:rPr>
          <w:fldChar w:fldCharType="separate"/>
        </w:r>
        <w:r w:rsidR="003D4D6D">
          <w:rPr>
            <w:noProof/>
            <w:webHidden/>
          </w:rPr>
          <w:t>10</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40" w:history="1">
        <w:r w:rsidR="006E5782" w:rsidRPr="003C6777">
          <w:rPr>
            <w:rStyle w:val="Hyperlink"/>
            <w:noProof/>
          </w:rPr>
          <w:t>Open the program editor</w:t>
        </w:r>
        <w:r w:rsidR="006E5782">
          <w:rPr>
            <w:noProof/>
            <w:webHidden/>
          </w:rPr>
          <w:tab/>
        </w:r>
        <w:r>
          <w:rPr>
            <w:noProof/>
            <w:webHidden/>
          </w:rPr>
          <w:fldChar w:fldCharType="begin"/>
        </w:r>
        <w:r w:rsidR="006E5782">
          <w:rPr>
            <w:noProof/>
            <w:webHidden/>
          </w:rPr>
          <w:instrText xml:space="preserve"> PAGEREF _Toc214705940 \h </w:instrText>
        </w:r>
        <w:r>
          <w:rPr>
            <w:noProof/>
            <w:webHidden/>
          </w:rPr>
        </w:r>
        <w:r>
          <w:rPr>
            <w:noProof/>
            <w:webHidden/>
          </w:rPr>
          <w:fldChar w:fldCharType="separate"/>
        </w:r>
        <w:r w:rsidR="003D4D6D">
          <w:rPr>
            <w:noProof/>
            <w:webHidden/>
          </w:rPr>
          <w:t>10</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41" w:history="1">
        <w:r w:rsidR="006E5782" w:rsidRPr="003C6777">
          <w:rPr>
            <w:rStyle w:val="Hyperlink"/>
            <w:noProof/>
          </w:rPr>
          <w:t>The simplest possible program: “just move”</w:t>
        </w:r>
        <w:r w:rsidR="006E5782">
          <w:rPr>
            <w:noProof/>
            <w:webHidden/>
          </w:rPr>
          <w:tab/>
        </w:r>
        <w:r>
          <w:rPr>
            <w:noProof/>
            <w:webHidden/>
          </w:rPr>
          <w:fldChar w:fldCharType="begin"/>
        </w:r>
        <w:r w:rsidR="006E5782">
          <w:rPr>
            <w:noProof/>
            <w:webHidden/>
          </w:rPr>
          <w:instrText xml:space="preserve"> PAGEREF _Toc214705941 \h </w:instrText>
        </w:r>
        <w:r>
          <w:rPr>
            <w:noProof/>
            <w:webHidden/>
          </w:rPr>
        </w:r>
        <w:r>
          <w:rPr>
            <w:noProof/>
            <w:webHidden/>
          </w:rPr>
          <w:fldChar w:fldCharType="separate"/>
        </w:r>
        <w:r w:rsidR="003D4D6D">
          <w:rPr>
            <w:noProof/>
            <w:webHidden/>
          </w:rPr>
          <w:t>11</w:t>
        </w:r>
        <w:r>
          <w:rPr>
            <w:noProof/>
            <w:webHidden/>
          </w:rPr>
          <w:fldChar w:fldCharType="end"/>
        </w:r>
      </w:hyperlink>
    </w:p>
    <w:p w:rsidR="006E5782" w:rsidRDefault="00285260">
      <w:pPr>
        <w:pStyle w:val="TOC1"/>
        <w:tabs>
          <w:tab w:val="right" w:leader="dot" w:pos="9350"/>
        </w:tabs>
        <w:rPr>
          <w:b w:val="0"/>
          <w:bCs w:val="0"/>
          <w:caps w:val="0"/>
          <w:noProof/>
          <w:sz w:val="22"/>
          <w:szCs w:val="22"/>
          <w:lang w:bidi="ar-SA"/>
        </w:rPr>
      </w:pPr>
      <w:hyperlink w:anchor="_Toc214705942" w:history="1">
        <w:r w:rsidR="006E5782" w:rsidRPr="003C6777">
          <w:rPr>
            <w:rStyle w:val="Hyperlink"/>
            <w:noProof/>
          </w:rPr>
          <w:t>deciding when to do something</w:t>
        </w:r>
        <w:r w:rsidR="006E5782">
          <w:rPr>
            <w:noProof/>
            <w:webHidden/>
          </w:rPr>
          <w:tab/>
        </w:r>
        <w:r>
          <w:rPr>
            <w:noProof/>
            <w:webHidden/>
          </w:rPr>
          <w:fldChar w:fldCharType="begin"/>
        </w:r>
        <w:r w:rsidR="006E5782">
          <w:rPr>
            <w:noProof/>
            <w:webHidden/>
          </w:rPr>
          <w:instrText xml:space="preserve"> PAGEREF _Toc214705942 \h </w:instrText>
        </w:r>
        <w:r>
          <w:rPr>
            <w:noProof/>
            <w:webHidden/>
          </w:rPr>
        </w:r>
        <w:r>
          <w:rPr>
            <w:noProof/>
            <w:webHidden/>
          </w:rPr>
          <w:fldChar w:fldCharType="separate"/>
        </w:r>
        <w:r w:rsidR="003D4D6D">
          <w:rPr>
            <w:noProof/>
            <w:webHidden/>
          </w:rPr>
          <w:t>12</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43" w:history="1">
        <w:r w:rsidR="006E5782" w:rsidRPr="003C6777">
          <w:rPr>
            <w:rStyle w:val="Hyperlink"/>
            <w:noProof/>
          </w:rPr>
          <w:t>change “move always” to “move when you see something”</w:t>
        </w:r>
        <w:r w:rsidR="006E5782">
          <w:rPr>
            <w:noProof/>
            <w:webHidden/>
          </w:rPr>
          <w:tab/>
        </w:r>
        <w:r>
          <w:rPr>
            <w:noProof/>
            <w:webHidden/>
          </w:rPr>
          <w:fldChar w:fldCharType="begin"/>
        </w:r>
        <w:r w:rsidR="006E5782">
          <w:rPr>
            <w:noProof/>
            <w:webHidden/>
          </w:rPr>
          <w:instrText xml:space="preserve"> PAGEREF _Toc214705943 \h </w:instrText>
        </w:r>
        <w:r>
          <w:rPr>
            <w:noProof/>
            <w:webHidden/>
          </w:rPr>
        </w:r>
        <w:r>
          <w:rPr>
            <w:noProof/>
            <w:webHidden/>
          </w:rPr>
          <w:fldChar w:fldCharType="separate"/>
        </w:r>
        <w:r w:rsidR="003D4D6D">
          <w:rPr>
            <w:noProof/>
            <w:webHidden/>
          </w:rPr>
          <w:t>12</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44" w:history="1">
        <w:r w:rsidR="006E5782" w:rsidRPr="003C6777">
          <w:rPr>
            <w:rStyle w:val="Hyperlink"/>
            <w:noProof/>
          </w:rPr>
          <w:t>“move forward when you see something green”</w:t>
        </w:r>
        <w:r w:rsidR="006E5782">
          <w:rPr>
            <w:noProof/>
            <w:webHidden/>
          </w:rPr>
          <w:tab/>
        </w:r>
        <w:r>
          <w:rPr>
            <w:noProof/>
            <w:webHidden/>
          </w:rPr>
          <w:fldChar w:fldCharType="begin"/>
        </w:r>
        <w:r w:rsidR="006E5782">
          <w:rPr>
            <w:noProof/>
            <w:webHidden/>
          </w:rPr>
          <w:instrText xml:space="preserve"> PAGEREF _Toc214705944 \h </w:instrText>
        </w:r>
        <w:r>
          <w:rPr>
            <w:noProof/>
            <w:webHidden/>
          </w:rPr>
        </w:r>
        <w:r>
          <w:rPr>
            <w:noProof/>
            <w:webHidden/>
          </w:rPr>
          <w:fldChar w:fldCharType="separate"/>
        </w:r>
        <w:r w:rsidR="003D4D6D">
          <w:rPr>
            <w:noProof/>
            <w:webHidden/>
          </w:rPr>
          <w:t>13</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45" w:history="1">
        <w:r w:rsidR="006E5782" w:rsidRPr="003C6777">
          <w:rPr>
            <w:rStyle w:val="Hyperlink"/>
            <w:noProof/>
          </w:rPr>
          <w:t>More examples</w:t>
        </w:r>
        <w:r w:rsidR="006E5782">
          <w:rPr>
            <w:noProof/>
            <w:webHidden/>
          </w:rPr>
          <w:tab/>
        </w:r>
        <w:r>
          <w:rPr>
            <w:noProof/>
            <w:webHidden/>
          </w:rPr>
          <w:fldChar w:fldCharType="begin"/>
        </w:r>
        <w:r w:rsidR="006E5782">
          <w:rPr>
            <w:noProof/>
            <w:webHidden/>
          </w:rPr>
          <w:instrText xml:space="preserve"> PAGEREF _Toc214705945 \h </w:instrText>
        </w:r>
        <w:r>
          <w:rPr>
            <w:noProof/>
            <w:webHidden/>
          </w:rPr>
        </w:r>
        <w:r>
          <w:rPr>
            <w:noProof/>
            <w:webHidden/>
          </w:rPr>
          <w:fldChar w:fldCharType="separate"/>
        </w:r>
        <w:r w:rsidR="003D4D6D">
          <w:rPr>
            <w:noProof/>
            <w:webHidden/>
          </w:rPr>
          <w:t>13</w:t>
        </w:r>
        <w:r>
          <w:rPr>
            <w:noProof/>
            <w:webHidden/>
          </w:rPr>
          <w:fldChar w:fldCharType="end"/>
        </w:r>
      </w:hyperlink>
    </w:p>
    <w:p w:rsidR="006E5782" w:rsidRDefault="00285260">
      <w:pPr>
        <w:pStyle w:val="TOC1"/>
        <w:tabs>
          <w:tab w:val="right" w:leader="dot" w:pos="9350"/>
        </w:tabs>
        <w:rPr>
          <w:b w:val="0"/>
          <w:bCs w:val="0"/>
          <w:caps w:val="0"/>
          <w:noProof/>
          <w:sz w:val="22"/>
          <w:szCs w:val="22"/>
          <w:lang w:bidi="ar-SA"/>
        </w:rPr>
      </w:pPr>
      <w:hyperlink w:anchor="_Toc214705946" w:history="1">
        <w:r w:rsidR="006E5782" w:rsidRPr="003C6777">
          <w:rPr>
            <w:rStyle w:val="Hyperlink"/>
            <w:noProof/>
          </w:rPr>
          <w:t>Getting help while programming</w:t>
        </w:r>
        <w:r w:rsidR="006E5782">
          <w:rPr>
            <w:noProof/>
            <w:webHidden/>
          </w:rPr>
          <w:tab/>
        </w:r>
        <w:r>
          <w:rPr>
            <w:noProof/>
            <w:webHidden/>
          </w:rPr>
          <w:fldChar w:fldCharType="begin"/>
        </w:r>
        <w:r w:rsidR="006E5782">
          <w:rPr>
            <w:noProof/>
            <w:webHidden/>
          </w:rPr>
          <w:instrText xml:space="preserve"> PAGEREF _Toc214705946 \h </w:instrText>
        </w:r>
        <w:r>
          <w:rPr>
            <w:noProof/>
            <w:webHidden/>
          </w:rPr>
        </w:r>
        <w:r>
          <w:rPr>
            <w:noProof/>
            <w:webHidden/>
          </w:rPr>
          <w:fldChar w:fldCharType="separate"/>
        </w:r>
        <w:r w:rsidR="003D4D6D">
          <w:rPr>
            <w:noProof/>
            <w:webHidden/>
          </w:rPr>
          <w:t>14</w:t>
        </w:r>
        <w:r>
          <w:rPr>
            <w:noProof/>
            <w:webHidden/>
          </w:rPr>
          <w:fldChar w:fldCharType="end"/>
        </w:r>
      </w:hyperlink>
    </w:p>
    <w:p w:rsidR="006E5782" w:rsidRDefault="00285260">
      <w:pPr>
        <w:pStyle w:val="TOC1"/>
        <w:tabs>
          <w:tab w:val="right" w:leader="dot" w:pos="9350"/>
        </w:tabs>
        <w:rPr>
          <w:b w:val="0"/>
          <w:bCs w:val="0"/>
          <w:caps w:val="0"/>
          <w:noProof/>
          <w:sz w:val="22"/>
          <w:szCs w:val="22"/>
          <w:lang w:bidi="ar-SA"/>
        </w:rPr>
      </w:pPr>
      <w:hyperlink w:anchor="_Toc214705947" w:history="1">
        <w:r w:rsidR="006E5782" w:rsidRPr="003C6777">
          <w:rPr>
            <w:rStyle w:val="Hyperlink"/>
            <w:noProof/>
          </w:rPr>
          <w:t>landscaping: moving ground up or down</w:t>
        </w:r>
        <w:r w:rsidR="006E5782">
          <w:rPr>
            <w:noProof/>
            <w:webHidden/>
          </w:rPr>
          <w:tab/>
        </w:r>
        <w:r>
          <w:rPr>
            <w:noProof/>
            <w:webHidden/>
          </w:rPr>
          <w:fldChar w:fldCharType="begin"/>
        </w:r>
        <w:r w:rsidR="006E5782">
          <w:rPr>
            <w:noProof/>
            <w:webHidden/>
          </w:rPr>
          <w:instrText xml:space="preserve"> PAGEREF _Toc214705947 \h </w:instrText>
        </w:r>
        <w:r>
          <w:rPr>
            <w:noProof/>
            <w:webHidden/>
          </w:rPr>
        </w:r>
        <w:r>
          <w:rPr>
            <w:noProof/>
            <w:webHidden/>
          </w:rPr>
          <w:fldChar w:fldCharType="separate"/>
        </w:r>
        <w:r w:rsidR="003D4D6D">
          <w:rPr>
            <w:noProof/>
            <w:webHidden/>
          </w:rPr>
          <w:t>15</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48" w:history="1">
        <w:r w:rsidR="006E5782" w:rsidRPr="003C6777">
          <w:rPr>
            <w:rStyle w:val="Hyperlink"/>
            <w:noProof/>
          </w:rPr>
          <w:t>The Up/Down Tool</w:t>
        </w:r>
        <w:r w:rsidR="006E5782">
          <w:rPr>
            <w:noProof/>
            <w:webHidden/>
          </w:rPr>
          <w:tab/>
        </w:r>
        <w:r>
          <w:rPr>
            <w:noProof/>
            <w:webHidden/>
          </w:rPr>
          <w:fldChar w:fldCharType="begin"/>
        </w:r>
        <w:r w:rsidR="006E5782">
          <w:rPr>
            <w:noProof/>
            <w:webHidden/>
          </w:rPr>
          <w:instrText xml:space="preserve"> PAGEREF _Toc214705948 \h </w:instrText>
        </w:r>
        <w:r>
          <w:rPr>
            <w:noProof/>
            <w:webHidden/>
          </w:rPr>
        </w:r>
        <w:r>
          <w:rPr>
            <w:noProof/>
            <w:webHidden/>
          </w:rPr>
          <w:fldChar w:fldCharType="separate"/>
        </w:r>
        <w:r w:rsidR="003D4D6D">
          <w:rPr>
            <w:noProof/>
            <w:webHidden/>
          </w:rPr>
          <w:t>15</w:t>
        </w:r>
        <w:r>
          <w:rPr>
            <w:noProof/>
            <w:webHidden/>
          </w:rPr>
          <w:fldChar w:fldCharType="end"/>
        </w:r>
      </w:hyperlink>
    </w:p>
    <w:p w:rsidR="006E5782" w:rsidRDefault="00285260">
      <w:pPr>
        <w:pStyle w:val="TOC1"/>
        <w:tabs>
          <w:tab w:val="right" w:leader="dot" w:pos="9350"/>
        </w:tabs>
        <w:rPr>
          <w:b w:val="0"/>
          <w:bCs w:val="0"/>
          <w:caps w:val="0"/>
          <w:noProof/>
          <w:sz w:val="22"/>
          <w:szCs w:val="22"/>
          <w:lang w:bidi="ar-SA"/>
        </w:rPr>
      </w:pPr>
      <w:hyperlink w:anchor="_Toc214705949" w:history="1">
        <w:r w:rsidR="006E5782" w:rsidRPr="003C6777">
          <w:rPr>
            <w:rStyle w:val="Hyperlink"/>
            <w:noProof/>
          </w:rPr>
          <w:t>creating new terrain</w:t>
        </w:r>
        <w:r w:rsidR="006E5782">
          <w:rPr>
            <w:noProof/>
            <w:webHidden/>
          </w:rPr>
          <w:tab/>
        </w:r>
        <w:r>
          <w:rPr>
            <w:noProof/>
            <w:webHidden/>
          </w:rPr>
          <w:fldChar w:fldCharType="begin"/>
        </w:r>
        <w:r w:rsidR="006E5782">
          <w:rPr>
            <w:noProof/>
            <w:webHidden/>
          </w:rPr>
          <w:instrText xml:space="preserve"> PAGEREF _Toc214705949 \h </w:instrText>
        </w:r>
        <w:r>
          <w:rPr>
            <w:noProof/>
            <w:webHidden/>
          </w:rPr>
        </w:r>
        <w:r>
          <w:rPr>
            <w:noProof/>
            <w:webHidden/>
          </w:rPr>
          <w:fldChar w:fldCharType="separate"/>
        </w:r>
        <w:r w:rsidR="003D4D6D">
          <w:rPr>
            <w:noProof/>
            <w:webHidden/>
          </w:rPr>
          <w:t>16</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50" w:history="1">
        <w:r w:rsidR="006E5782" w:rsidRPr="003C6777">
          <w:rPr>
            <w:rStyle w:val="Hyperlink"/>
            <w:noProof/>
          </w:rPr>
          <w:t>the add/remove ground tool</w:t>
        </w:r>
        <w:r w:rsidR="006E5782">
          <w:rPr>
            <w:noProof/>
            <w:webHidden/>
          </w:rPr>
          <w:tab/>
        </w:r>
        <w:r>
          <w:rPr>
            <w:noProof/>
            <w:webHidden/>
          </w:rPr>
          <w:fldChar w:fldCharType="begin"/>
        </w:r>
        <w:r w:rsidR="006E5782">
          <w:rPr>
            <w:noProof/>
            <w:webHidden/>
          </w:rPr>
          <w:instrText xml:space="preserve"> PAGEREF _Toc214705950 \h </w:instrText>
        </w:r>
        <w:r>
          <w:rPr>
            <w:noProof/>
            <w:webHidden/>
          </w:rPr>
        </w:r>
        <w:r>
          <w:rPr>
            <w:noProof/>
            <w:webHidden/>
          </w:rPr>
          <w:fldChar w:fldCharType="separate"/>
        </w:r>
        <w:r w:rsidR="003D4D6D">
          <w:rPr>
            <w:noProof/>
            <w:webHidden/>
          </w:rPr>
          <w:t>16</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51" w:history="1">
        <w:r w:rsidR="006E5782" w:rsidRPr="003C6777">
          <w:rPr>
            <w:rStyle w:val="Hyperlink"/>
            <w:noProof/>
          </w:rPr>
          <w:t>Choosing Terrain Type</w:t>
        </w:r>
        <w:r w:rsidR="006E5782">
          <w:rPr>
            <w:noProof/>
            <w:webHidden/>
          </w:rPr>
          <w:tab/>
        </w:r>
        <w:r>
          <w:rPr>
            <w:noProof/>
            <w:webHidden/>
          </w:rPr>
          <w:fldChar w:fldCharType="begin"/>
        </w:r>
        <w:r w:rsidR="006E5782">
          <w:rPr>
            <w:noProof/>
            <w:webHidden/>
          </w:rPr>
          <w:instrText xml:space="preserve"> PAGEREF _Toc214705951 \h </w:instrText>
        </w:r>
        <w:r>
          <w:rPr>
            <w:noProof/>
            <w:webHidden/>
          </w:rPr>
        </w:r>
        <w:r>
          <w:rPr>
            <w:noProof/>
            <w:webHidden/>
          </w:rPr>
          <w:fldChar w:fldCharType="separate"/>
        </w:r>
        <w:r w:rsidR="003D4D6D">
          <w:rPr>
            <w:noProof/>
            <w:webHidden/>
          </w:rPr>
          <w:t>17</w:t>
        </w:r>
        <w:r>
          <w:rPr>
            <w:noProof/>
            <w:webHidden/>
          </w:rPr>
          <w:fldChar w:fldCharType="end"/>
        </w:r>
      </w:hyperlink>
    </w:p>
    <w:p w:rsidR="006E5782" w:rsidRDefault="00285260">
      <w:pPr>
        <w:pStyle w:val="TOC1"/>
        <w:tabs>
          <w:tab w:val="right" w:leader="dot" w:pos="9350"/>
        </w:tabs>
        <w:rPr>
          <w:b w:val="0"/>
          <w:bCs w:val="0"/>
          <w:caps w:val="0"/>
          <w:noProof/>
          <w:sz w:val="22"/>
          <w:szCs w:val="22"/>
          <w:lang w:bidi="ar-SA"/>
        </w:rPr>
      </w:pPr>
      <w:hyperlink w:anchor="_Toc214705952" w:history="1">
        <w:r w:rsidR="006E5782" w:rsidRPr="003C6777">
          <w:rPr>
            <w:rStyle w:val="Hyperlink"/>
            <w:noProof/>
          </w:rPr>
          <w:t>adding water to your world</w:t>
        </w:r>
        <w:r w:rsidR="006E5782">
          <w:rPr>
            <w:noProof/>
            <w:webHidden/>
          </w:rPr>
          <w:tab/>
        </w:r>
        <w:r>
          <w:rPr>
            <w:noProof/>
            <w:webHidden/>
          </w:rPr>
          <w:fldChar w:fldCharType="begin"/>
        </w:r>
        <w:r w:rsidR="006E5782">
          <w:rPr>
            <w:noProof/>
            <w:webHidden/>
          </w:rPr>
          <w:instrText xml:space="preserve"> PAGEREF _Toc214705952 \h </w:instrText>
        </w:r>
        <w:r>
          <w:rPr>
            <w:noProof/>
            <w:webHidden/>
          </w:rPr>
        </w:r>
        <w:r>
          <w:rPr>
            <w:noProof/>
            <w:webHidden/>
          </w:rPr>
          <w:fldChar w:fldCharType="separate"/>
        </w:r>
        <w:r w:rsidR="003D4D6D">
          <w:rPr>
            <w:noProof/>
            <w:webHidden/>
          </w:rPr>
          <w:t>18</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53" w:history="1">
        <w:r w:rsidR="006E5782" w:rsidRPr="003C6777">
          <w:rPr>
            <w:rStyle w:val="Hyperlink"/>
            <w:noProof/>
          </w:rPr>
          <w:t>Make Lakes and Rivers</w:t>
        </w:r>
        <w:r w:rsidR="006E5782">
          <w:rPr>
            <w:noProof/>
            <w:webHidden/>
          </w:rPr>
          <w:tab/>
        </w:r>
        <w:r>
          <w:rPr>
            <w:noProof/>
            <w:webHidden/>
          </w:rPr>
          <w:fldChar w:fldCharType="begin"/>
        </w:r>
        <w:r w:rsidR="006E5782">
          <w:rPr>
            <w:noProof/>
            <w:webHidden/>
          </w:rPr>
          <w:instrText xml:space="preserve"> PAGEREF _Toc214705953 \h </w:instrText>
        </w:r>
        <w:r>
          <w:rPr>
            <w:noProof/>
            <w:webHidden/>
          </w:rPr>
        </w:r>
        <w:r>
          <w:rPr>
            <w:noProof/>
            <w:webHidden/>
          </w:rPr>
          <w:fldChar w:fldCharType="separate"/>
        </w:r>
        <w:r w:rsidR="003D4D6D">
          <w:rPr>
            <w:noProof/>
            <w:webHidden/>
          </w:rPr>
          <w:t>18</w:t>
        </w:r>
        <w:r>
          <w:rPr>
            <w:noProof/>
            <w:webHidden/>
          </w:rPr>
          <w:fldChar w:fldCharType="end"/>
        </w:r>
      </w:hyperlink>
    </w:p>
    <w:p w:rsidR="006E5782" w:rsidRDefault="00285260">
      <w:pPr>
        <w:pStyle w:val="TOC1"/>
        <w:tabs>
          <w:tab w:val="right" w:leader="dot" w:pos="9350"/>
        </w:tabs>
        <w:rPr>
          <w:b w:val="0"/>
          <w:bCs w:val="0"/>
          <w:caps w:val="0"/>
          <w:noProof/>
          <w:sz w:val="22"/>
          <w:szCs w:val="22"/>
          <w:lang w:bidi="ar-SA"/>
        </w:rPr>
      </w:pPr>
      <w:hyperlink w:anchor="_Toc214705954" w:history="1">
        <w:r w:rsidR="006E5782" w:rsidRPr="003C6777">
          <w:rPr>
            <w:rStyle w:val="Hyperlink"/>
            <w:noProof/>
          </w:rPr>
          <w:t>Lesson 7 – How to make Flat Areas</w:t>
        </w:r>
        <w:r w:rsidR="006E5782">
          <w:rPr>
            <w:noProof/>
            <w:webHidden/>
          </w:rPr>
          <w:tab/>
        </w:r>
        <w:r>
          <w:rPr>
            <w:noProof/>
            <w:webHidden/>
          </w:rPr>
          <w:fldChar w:fldCharType="begin"/>
        </w:r>
        <w:r w:rsidR="006E5782">
          <w:rPr>
            <w:noProof/>
            <w:webHidden/>
          </w:rPr>
          <w:instrText xml:space="preserve"> PAGEREF _Toc214705954 \h </w:instrText>
        </w:r>
        <w:r>
          <w:rPr>
            <w:noProof/>
            <w:webHidden/>
          </w:rPr>
        </w:r>
        <w:r>
          <w:rPr>
            <w:noProof/>
            <w:webHidden/>
          </w:rPr>
          <w:fldChar w:fldCharType="separate"/>
        </w:r>
        <w:r w:rsidR="003D4D6D">
          <w:rPr>
            <w:noProof/>
            <w:webHidden/>
          </w:rPr>
          <w:t>19</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55" w:history="1">
        <w:r w:rsidR="006E5782" w:rsidRPr="003C6777">
          <w:rPr>
            <w:rStyle w:val="Hyperlink"/>
            <w:noProof/>
          </w:rPr>
          <w:t>Pick the flatten tool</w:t>
        </w:r>
        <w:r w:rsidR="006E5782">
          <w:rPr>
            <w:noProof/>
            <w:webHidden/>
          </w:rPr>
          <w:tab/>
        </w:r>
        <w:r>
          <w:rPr>
            <w:noProof/>
            <w:webHidden/>
          </w:rPr>
          <w:fldChar w:fldCharType="begin"/>
        </w:r>
        <w:r w:rsidR="006E5782">
          <w:rPr>
            <w:noProof/>
            <w:webHidden/>
          </w:rPr>
          <w:instrText xml:space="preserve"> PAGEREF _Toc214705955 \h </w:instrText>
        </w:r>
        <w:r>
          <w:rPr>
            <w:noProof/>
            <w:webHidden/>
          </w:rPr>
        </w:r>
        <w:r>
          <w:rPr>
            <w:noProof/>
            <w:webHidden/>
          </w:rPr>
          <w:fldChar w:fldCharType="separate"/>
        </w:r>
        <w:r w:rsidR="003D4D6D">
          <w:rPr>
            <w:noProof/>
            <w:webHidden/>
          </w:rPr>
          <w:t>19</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56" w:history="1">
        <w:r w:rsidR="006E5782" w:rsidRPr="003C6777">
          <w:rPr>
            <w:rStyle w:val="Hyperlink"/>
            <w:noProof/>
          </w:rPr>
          <w:t>Make Flat Areas</w:t>
        </w:r>
        <w:r w:rsidR="006E5782">
          <w:rPr>
            <w:noProof/>
            <w:webHidden/>
          </w:rPr>
          <w:tab/>
        </w:r>
        <w:r>
          <w:rPr>
            <w:noProof/>
            <w:webHidden/>
          </w:rPr>
          <w:fldChar w:fldCharType="begin"/>
        </w:r>
        <w:r w:rsidR="006E5782">
          <w:rPr>
            <w:noProof/>
            <w:webHidden/>
          </w:rPr>
          <w:instrText xml:space="preserve"> PAGEREF _Toc214705956 \h </w:instrText>
        </w:r>
        <w:r>
          <w:rPr>
            <w:noProof/>
            <w:webHidden/>
          </w:rPr>
        </w:r>
        <w:r>
          <w:rPr>
            <w:noProof/>
            <w:webHidden/>
          </w:rPr>
          <w:fldChar w:fldCharType="separate"/>
        </w:r>
        <w:r w:rsidR="003D4D6D">
          <w:rPr>
            <w:noProof/>
            <w:webHidden/>
          </w:rPr>
          <w:t>19</w:t>
        </w:r>
        <w:r>
          <w:rPr>
            <w:noProof/>
            <w:webHidden/>
          </w:rPr>
          <w:fldChar w:fldCharType="end"/>
        </w:r>
      </w:hyperlink>
    </w:p>
    <w:p w:rsidR="006E5782" w:rsidRDefault="00285260">
      <w:pPr>
        <w:pStyle w:val="TOC1"/>
        <w:tabs>
          <w:tab w:val="right" w:leader="dot" w:pos="9350"/>
        </w:tabs>
        <w:rPr>
          <w:b w:val="0"/>
          <w:bCs w:val="0"/>
          <w:caps w:val="0"/>
          <w:noProof/>
          <w:sz w:val="22"/>
          <w:szCs w:val="22"/>
          <w:lang w:bidi="ar-SA"/>
        </w:rPr>
      </w:pPr>
      <w:hyperlink w:anchor="_Toc214705957" w:history="1">
        <w:r w:rsidR="006E5782" w:rsidRPr="003C6777">
          <w:rPr>
            <w:rStyle w:val="Hyperlink"/>
            <w:noProof/>
          </w:rPr>
          <w:t>Lesson 8 – How to make Rough or Curvy Ground</w:t>
        </w:r>
        <w:r w:rsidR="006E5782">
          <w:rPr>
            <w:noProof/>
            <w:webHidden/>
          </w:rPr>
          <w:tab/>
        </w:r>
        <w:r>
          <w:rPr>
            <w:noProof/>
            <w:webHidden/>
          </w:rPr>
          <w:fldChar w:fldCharType="begin"/>
        </w:r>
        <w:r w:rsidR="006E5782">
          <w:rPr>
            <w:noProof/>
            <w:webHidden/>
          </w:rPr>
          <w:instrText xml:space="preserve"> PAGEREF _Toc214705957 \h </w:instrText>
        </w:r>
        <w:r>
          <w:rPr>
            <w:noProof/>
            <w:webHidden/>
          </w:rPr>
        </w:r>
        <w:r>
          <w:rPr>
            <w:noProof/>
            <w:webHidden/>
          </w:rPr>
          <w:fldChar w:fldCharType="separate"/>
        </w:r>
        <w:r w:rsidR="003D4D6D">
          <w:rPr>
            <w:noProof/>
            <w:webHidden/>
          </w:rPr>
          <w:t>20</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58" w:history="1">
        <w:r w:rsidR="006E5782" w:rsidRPr="003C6777">
          <w:rPr>
            <w:rStyle w:val="Hyperlink"/>
            <w:noProof/>
          </w:rPr>
          <w:t>Load the WOrld</w:t>
        </w:r>
        <w:r w:rsidR="006E5782">
          <w:rPr>
            <w:noProof/>
            <w:webHidden/>
          </w:rPr>
          <w:tab/>
        </w:r>
        <w:r>
          <w:rPr>
            <w:noProof/>
            <w:webHidden/>
          </w:rPr>
          <w:fldChar w:fldCharType="begin"/>
        </w:r>
        <w:r w:rsidR="006E5782">
          <w:rPr>
            <w:noProof/>
            <w:webHidden/>
          </w:rPr>
          <w:instrText xml:space="preserve"> PAGEREF _Toc214705958 \h </w:instrText>
        </w:r>
        <w:r>
          <w:rPr>
            <w:noProof/>
            <w:webHidden/>
          </w:rPr>
        </w:r>
        <w:r>
          <w:rPr>
            <w:noProof/>
            <w:webHidden/>
          </w:rPr>
          <w:fldChar w:fldCharType="separate"/>
        </w:r>
        <w:r w:rsidR="003D4D6D">
          <w:rPr>
            <w:noProof/>
            <w:webHidden/>
          </w:rPr>
          <w:t>20</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59" w:history="1">
        <w:r w:rsidR="006E5782" w:rsidRPr="003C6777">
          <w:rPr>
            <w:rStyle w:val="Hyperlink"/>
            <w:noProof/>
          </w:rPr>
          <w:t>Activate Rough or Curvy Tool</w:t>
        </w:r>
        <w:r w:rsidR="006E5782">
          <w:rPr>
            <w:noProof/>
            <w:webHidden/>
          </w:rPr>
          <w:tab/>
        </w:r>
        <w:r>
          <w:rPr>
            <w:noProof/>
            <w:webHidden/>
          </w:rPr>
          <w:fldChar w:fldCharType="begin"/>
        </w:r>
        <w:r w:rsidR="006E5782">
          <w:rPr>
            <w:noProof/>
            <w:webHidden/>
          </w:rPr>
          <w:instrText xml:space="preserve"> PAGEREF _Toc214705959 \h </w:instrText>
        </w:r>
        <w:r>
          <w:rPr>
            <w:noProof/>
            <w:webHidden/>
          </w:rPr>
        </w:r>
        <w:r>
          <w:rPr>
            <w:noProof/>
            <w:webHidden/>
          </w:rPr>
          <w:fldChar w:fldCharType="separate"/>
        </w:r>
        <w:r w:rsidR="003D4D6D">
          <w:rPr>
            <w:noProof/>
            <w:webHidden/>
          </w:rPr>
          <w:t>20</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60" w:history="1">
        <w:r w:rsidR="006E5782" w:rsidRPr="003C6777">
          <w:rPr>
            <w:rStyle w:val="Hyperlink"/>
            <w:noProof/>
          </w:rPr>
          <w:t>Make Rough or Curvy Ground</w:t>
        </w:r>
        <w:r w:rsidR="006E5782">
          <w:rPr>
            <w:noProof/>
            <w:webHidden/>
          </w:rPr>
          <w:tab/>
        </w:r>
        <w:r>
          <w:rPr>
            <w:noProof/>
            <w:webHidden/>
          </w:rPr>
          <w:fldChar w:fldCharType="begin"/>
        </w:r>
        <w:r w:rsidR="006E5782">
          <w:rPr>
            <w:noProof/>
            <w:webHidden/>
          </w:rPr>
          <w:instrText xml:space="preserve"> PAGEREF _Toc214705960 \h </w:instrText>
        </w:r>
        <w:r>
          <w:rPr>
            <w:noProof/>
            <w:webHidden/>
          </w:rPr>
        </w:r>
        <w:r>
          <w:rPr>
            <w:noProof/>
            <w:webHidden/>
          </w:rPr>
          <w:fldChar w:fldCharType="separate"/>
        </w:r>
        <w:r w:rsidR="003D4D6D">
          <w:rPr>
            <w:noProof/>
            <w:webHidden/>
          </w:rPr>
          <w:t>20</w:t>
        </w:r>
        <w:r>
          <w:rPr>
            <w:noProof/>
            <w:webHidden/>
          </w:rPr>
          <w:fldChar w:fldCharType="end"/>
        </w:r>
      </w:hyperlink>
    </w:p>
    <w:p w:rsidR="006E5782" w:rsidRDefault="00285260">
      <w:pPr>
        <w:pStyle w:val="TOC2"/>
        <w:tabs>
          <w:tab w:val="right" w:leader="dot" w:pos="9350"/>
        </w:tabs>
        <w:rPr>
          <w:smallCaps w:val="0"/>
          <w:noProof/>
          <w:sz w:val="22"/>
          <w:szCs w:val="22"/>
          <w:lang w:bidi="ar-SA"/>
        </w:rPr>
      </w:pPr>
      <w:hyperlink w:anchor="_Toc214705961" w:history="1">
        <w:r w:rsidR="006E5782" w:rsidRPr="003C6777">
          <w:rPr>
            <w:rStyle w:val="Hyperlink"/>
            <w:noProof/>
          </w:rPr>
          <w:t>For Further Exploration</w:t>
        </w:r>
        <w:r w:rsidR="006E5782">
          <w:rPr>
            <w:noProof/>
            <w:webHidden/>
          </w:rPr>
          <w:tab/>
        </w:r>
        <w:r>
          <w:rPr>
            <w:noProof/>
            <w:webHidden/>
          </w:rPr>
          <w:fldChar w:fldCharType="begin"/>
        </w:r>
        <w:r w:rsidR="006E5782">
          <w:rPr>
            <w:noProof/>
            <w:webHidden/>
          </w:rPr>
          <w:instrText xml:space="preserve"> PAGEREF _Toc214705961 \h </w:instrText>
        </w:r>
        <w:r>
          <w:rPr>
            <w:noProof/>
            <w:webHidden/>
          </w:rPr>
        </w:r>
        <w:r>
          <w:rPr>
            <w:noProof/>
            <w:webHidden/>
          </w:rPr>
          <w:fldChar w:fldCharType="separate"/>
        </w:r>
        <w:r w:rsidR="003D4D6D">
          <w:rPr>
            <w:noProof/>
            <w:webHidden/>
          </w:rPr>
          <w:t>20</w:t>
        </w:r>
        <w:r>
          <w:rPr>
            <w:noProof/>
            <w:webHidden/>
          </w:rPr>
          <w:fldChar w:fldCharType="end"/>
        </w:r>
      </w:hyperlink>
    </w:p>
    <w:p w:rsidR="00FB250A" w:rsidRPr="00166B31" w:rsidRDefault="00285260" w:rsidP="00166B31">
      <w:pPr>
        <w:pStyle w:val="Heading1"/>
      </w:pPr>
      <w:r>
        <w:rPr>
          <w:noProof/>
          <w:lang w:bidi="ar-SA"/>
        </w:rPr>
        <w:pict>
          <v:shapetype id="_x0000_t32" coordsize="21600,21600" o:spt="32" o:oned="t" path="m,l21600,21600e" filled="f">
            <v:path arrowok="t" fillok="f" o:connecttype="none"/>
            <o:lock v:ext="edit" shapetype="t"/>
          </v:shapetype>
          <v:shape id="_x0000_s1164" type="#_x0000_t32" style="position:absolute;margin-left:271.5pt;margin-top:167.65pt;width:0;height:23.25pt;z-index:252093440" o:connectortype="straight" strokecolor="#548dd4 [1951]" strokeweight="2.25pt"/>
        </w:pict>
      </w:r>
      <w:r>
        <w:rPr>
          <w:noProof/>
          <w:lang w:bidi="ar-SA"/>
        </w:rPr>
        <w:pict>
          <v:shape id="_x0000_s1163" type="#_x0000_t32" style="position:absolute;margin-left:189.75pt;margin-top:167.65pt;width:3.75pt;height:23.25pt;z-index:252092416" o:connectortype="straight" strokecolor="#548dd4 [1951]" strokeweight="2.25pt"/>
        </w:pict>
      </w:r>
      <w:r>
        <w:fldChar w:fldCharType="end"/>
      </w:r>
      <w:r w:rsidR="009E0BDF">
        <w:rPr>
          <w:noProof/>
          <w:lang w:bidi="ar-SA"/>
        </w:rPr>
        <w:drawing>
          <wp:anchor distT="0" distB="0" distL="114300" distR="114300" simplePos="0" relativeHeight="252010496" behindDoc="0" locked="0" layoutInCell="1" allowOverlap="1">
            <wp:simplePos x="0" y="0"/>
            <wp:positionH relativeFrom="margin">
              <wp:align>center</wp:align>
            </wp:positionH>
            <wp:positionV relativeFrom="paragraph">
              <wp:posOffset>542925</wp:posOffset>
            </wp:positionV>
            <wp:extent cx="5962650" cy="3619500"/>
            <wp:effectExtent l="19050" t="0" r="0" b="0"/>
            <wp:wrapTopAndBottom/>
            <wp:docPr id="162" name="Picture 3" descr="C:\Users\t-darya\AppData\Local\Microsoft\Windows\Temporary Internet Files\Content.Outlook\767AWVME\gameP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darya\AppData\Local\Microsoft\Windows\Temporary Internet Files\Content.Outlook\767AWVME\gamePad.jpg"/>
                    <pic:cNvPicPr>
                      <a:picLocks noChangeAspect="1" noChangeArrowheads="1"/>
                    </pic:cNvPicPr>
                  </pic:nvPicPr>
                  <pic:blipFill>
                    <a:blip r:embed="rId10"/>
                    <a:srcRect/>
                    <a:stretch>
                      <a:fillRect/>
                    </a:stretch>
                  </pic:blipFill>
                  <pic:spPr bwMode="auto">
                    <a:xfrm>
                      <a:off x="0" y="0"/>
                      <a:ext cx="5962650" cy="3619500"/>
                    </a:xfrm>
                    <a:prstGeom prst="rect">
                      <a:avLst/>
                    </a:prstGeom>
                    <a:noFill/>
                    <a:ln w="9525">
                      <a:noFill/>
                      <a:miter lim="800000"/>
                      <a:headEnd/>
                      <a:tailEnd/>
                    </a:ln>
                  </pic:spPr>
                </pic:pic>
              </a:graphicData>
            </a:graphic>
          </wp:anchor>
        </w:drawing>
      </w:r>
      <w:bookmarkStart w:id="0" w:name="_Toc214705924"/>
      <w:r w:rsidR="00166B31">
        <w:t xml:space="preserve">The parts of </w:t>
      </w:r>
      <w:r w:rsidR="00FB250A" w:rsidRPr="00FB250A">
        <w:t xml:space="preserve">the Xbox </w:t>
      </w:r>
      <w:r w:rsidR="004C7C93">
        <w:t xml:space="preserve">360 </w:t>
      </w:r>
      <w:r w:rsidR="00FB250A" w:rsidRPr="00FB250A">
        <w:t>Controller</w:t>
      </w:r>
      <w:bookmarkEnd w:id="0"/>
      <w:r w:rsidR="00FB250A" w:rsidRPr="00FB250A">
        <w:t xml:space="preserve"> </w:t>
      </w:r>
    </w:p>
    <w:p w:rsidR="006E5782" w:rsidRDefault="006E5782">
      <w:pPr>
        <w:rPr>
          <w:b/>
          <w:sz w:val="28"/>
          <w:szCs w:val="28"/>
        </w:rPr>
      </w:pPr>
      <w:r>
        <w:rPr>
          <w:b/>
          <w:sz w:val="28"/>
          <w:szCs w:val="28"/>
        </w:rPr>
        <w:br w:type="page"/>
      </w:r>
    </w:p>
    <w:p w:rsidR="00BD085F" w:rsidRDefault="00BD085F" w:rsidP="00BD085F">
      <w:pPr>
        <w:pStyle w:val="Heading1"/>
      </w:pPr>
      <w:bookmarkStart w:id="1" w:name="_Toc207008954"/>
      <w:bookmarkStart w:id="2" w:name="_Toc214705925"/>
      <w:r>
        <w:lastRenderedPageBreak/>
        <w:t>Load a World</w:t>
      </w:r>
      <w:bookmarkEnd w:id="1"/>
      <w:bookmarkEnd w:id="2"/>
    </w:p>
    <w:p w:rsidR="00B721AE" w:rsidRDefault="00B721AE" w:rsidP="00B721AE">
      <w:pPr>
        <w:pStyle w:val="Heading2"/>
      </w:pPr>
      <w:bookmarkStart w:id="3" w:name="_Toc214705926"/>
      <w:r>
        <w:t>The Main Screen</w:t>
      </w:r>
      <w:bookmarkEnd w:id="3"/>
    </w:p>
    <w:p w:rsidR="00B6023C" w:rsidRDefault="00EB7255" w:rsidP="00B6023C">
      <w:r>
        <w:rPr>
          <w:noProof/>
          <w:lang w:bidi="ar-SA"/>
        </w:rPr>
        <w:drawing>
          <wp:anchor distT="0" distB="0" distL="114300" distR="114300" simplePos="0" relativeHeight="252038144" behindDoc="0" locked="0" layoutInCell="1" allowOverlap="1">
            <wp:simplePos x="0" y="0"/>
            <wp:positionH relativeFrom="margin">
              <wp:posOffset>3676650</wp:posOffset>
            </wp:positionH>
            <wp:positionV relativeFrom="paragraph">
              <wp:posOffset>118110</wp:posOffset>
            </wp:positionV>
            <wp:extent cx="2286000" cy="1714500"/>
            <wp:effectExtent l="19050" t="0" r="0" b="0"/>
            <wp:wrapSquare wrapText="bothSides"/>
            <wp:docPr id="13" name="Picture 12" descr="Boku 2008-11-12 10-09-4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2 10-09-41-79.png"/>
                    <pic:cNvPicPr/>
                  </pic:nvPicPr>
                  <pic:blipFill>
                    <a:blip r:embed="rId11" cstate="print"/>
                    <a:stretch>
                      <a:fillRect/>
                    </a:stretch>
                  </pic:blipFill>
                  <pic:spPr>
                    <a:xfrm>
                      <a:off x="0" y="0"/>
                      <a:ext cx="2286000" cy="1714500"/>
                    </a:xfrm>
                    <a:prstGeom prst="rect">
                      <a:avLst/>
                    </a:prstGeom>
                  </pic:spPr>
                </pic:pic>
              </a:graphicData>
            </a:graphic>
          </wp:anchor>
        </w:drawing>
      </w:r>
      <w:r>
        <w:t>The Main screen provides four options:</w:t>
      </w:r>
    </w:p>
    <w:p w:rsidR="00EB7255" w:rsidRDefault="00EB7255" w:rsidP="00EB7255">
      <w:pPr>
        <w:pStyle w:val="ListParagraph"/>
        <w:numPr>
          <w:ilvl w:val="0"/>
          <w:numId w:val="34"/>
        </w:numPr>
      </w:pPr>
      <w:r w:rsidRPr="000A0AD2">
        <w:rPr>
          <w:i/>
        </w:rPr>
        <w:t>Resume</w:t>
      </w:r>
      <w:r w:rsidR="000A0AD2">
        <w:t>:</w:t>
      </w:r>
      <w:r>
        <w:t xml:space="preserve"> open whatever level </w:t>
      </w:r>
      <w:r w:rsidR="00B759AC">
        <w:t>I last edited</w:t>
      </w:r>
    </w:p>
    <w:p w:rsidR="00EB7255" w:rsidRDefault="00EB7255" w:rsidP="00EB7255">
      <w:pPr>
        <w:pStyle w:val="ListParagraph"/>
        <w:numPr>
          <w:ilvl w:val="0"/>
          <w:numId w:val="34"/>
        </w:numPr>
      </w:pPr>
      <w:r w:rsidRPr="000A0AD2">
        <w:rPr>
          <w:i/>
        </w:rPr>
        <w:t>Play</w:t>
      </w:r>
      <w:r w:rsidR="000A0AD2">
        <w:t>:</w:t>
      </w:r>
      <w:r>
        <w:t xml:space="preserve"> load a level from the hard drive</w:t>
      </w:r>
    </w:p>
    <w:p w:rsidR="00EB7255" w:rsidRDefault="00EB7255" w:rsidP="00EB7255">
      <w:pPr>
        <w:pStyle w:val="ListParagraph"/>
        <w:numPr>
          <w:ilvl w:val="0"/>
          <w:numId w:val="34"/>
        </w:numPr>
      </w:pPr>
      <w:r w:rsidRPr="000A0AD2">
        <w:rPr>
          <w:i/>
        </w:rPr>
        <w:t>Community</w:t>
      </w:r>
      <w:r w:rsidR="000A0AD2">
        <w:t>:</w:t>
      </w:r>
      <w:r>
        <w:t xml:space="preserve"> download levels from the Internet</w:t>
      </w:r>
    </w:p>
    <w:p w:rsidR="00EB7255" w:rsidRPr="00E75268" w:rsidRDefault="00EB7255" w:rsidP="00EB7255">
      <w:pPr>
        <w:pStyle w:val="ListParagraph"/>
        <w:numPr>
          <w:ilvl w:val="0"/>
          <w:numId w:val="34"/>
        </w:numPr>
        <w:rPr>
          <w:i/>
        </w:rPr>
      </w:pPr>
      <w:r w:rsidRPr="00E75268">
        <w:rPr>
          <w:i/>
        </w:rPr>
        <w:t>Exit</w:t>
      </w:r>
    </w:p>
    <w:p w:rsidR="000D7293" w:rsidRDefault="00EB7255" w:rsidP="000D7293">
      <w:r>
        <w:t>We’re going to load a level from the local hard drive</w:t>
      </w:r>
      <w:r w:rsidR="000D7293">
        <w:t xml:space="preserve">. Use the left stick on your controller to select </w:t>
      </w:r>
      <w:r w:rsidR="000D7293" w:rsidRPr="00B721AE">
        <w:rPr>
          <w:i/>
        </w:rPr>
        <w:t>Play</w:t>
      </w:r>
      <w:r w:rsidR="000D7293">
        <w:t xml:space="preserve"> and </w:t>
      </w:r>
      <w:r w:rsidR="00B721AE">
        <w:t xml:space="preserve">press the </w:t>
      </w:r>
      <w:r w:rsidR="000D7293" w:rsidRPr="000D7293">
        <w:rPr>
          <w:noProof/>
          <w:lang w:bidi="ar-SA"/>
        </w:rPr>
        <w:drawing>
          <wp:inline distT="0" distB="0" distL="0" distR="0">
            <wp:extent cx="133350" cy="133350"/>
            <wp:effectExtent l="19050" t="0" r="0" b="0"/>
            <wp:docPr id="17"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B721AE">
        <w:t xml:space="preserve"> button</w:t>
      </w:r>
      <w:r w:rsidR="000D7293">
        <w:t>.</w:t>
      </w:r>
    </w:p>
    <w:p w:rsidR="000D7293" w:rsidRDefault="000D7293" w:rsidP="00EB7255"/>
    <w:p w:rsidR="00B6023C" w:rsidRDefault="00B721AE" w:rsidP="00B721AE">
      <w:pPr>
        <w:pStyle w:val="Heading2"/>
      </w:pPr>
      <w:bookmarkStart w:id="4" w:name="_Toc214705927"/>
      <w:r>
        <w:t>The Load Screen</w:t>
      </w:r>
      <w:bookmarkEnd w:id="4"/>
    </w:p>
    <w:p w:rsidR="009A418E" w:rsidRDefault="000A0AD2" w:rsidP="00B6023C">
      <w:r>
        <w:rPr>
          <w:noProof/>
          <w:lang w:bidi="ar-SA"/>
        </w:rPr>
        <w:drawing>
          <wp:inline distT="0" distB="0" distL="0" distR="0">
            <wp:extent cx="5943600" cy="3425190"/>
            <wp:effectExtent l="19050" t="0" r="0" b="0"/>
            <wp:docPr id="27" name="Picture 26" descr="Load-Screen-Basi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ad-Screen-Basics.jpg"/>
                    <pic:cNvPicPr/>
                  </pic:nvPicPr>
                  <pic:blipFill>
                    <a:blip r:embed="rId13"/>
                    <a:stretch>
                      <a:fillRect/>
                    </a:stretch>
                  </pic:blipFill>
                  <pic:spPr>
                    <a:xfrm>
                      <a:off x="0" y="0"/>
                      <a:ext cx="5943600" cy="3425190"/>
                    </a:xfrm>
                    <a:prstGeom prst="rect">
                      <a:avLst/>
                    </a:prstGeom>
                  </pic:spPr>
                </pic:pic>
              </a:graphicData>
            </a:graphic>
          </wp:inline>
        </w:drawing>
      </w:r>
    </w:p>
    <w:p w:rsidR="00B6023C" w:rsidRDefault="00B721AE" w:rsidP="00B6023C">
      <w:r>
        <w:t xml:space="preserve">The load screen shows eight games at a time. You can move back and forth within these games using the right stick. To see the next page of </w:t>
      </w:r>
      <w:r w:rsidR="007A7580">
        <w:t>games, press the right trigger.</w:t>
      </w:r>
      <w:r w:rsidR="00C467EC">
        <w:t xml:space="preserve"> To launch a game, press the </w:t>
      </w:r>
      <w:r w:rsidR="00C467EC" w:rsidRPr="00C467EC">
        <w:rPr>
          <w:noProof/>
          <w:lang w:bidi="ar-SA"/>
        </w:rPr>
        <w:drawing>
          <wp:inline distT="0" distB="0" distL="0" distR="0">
            <wp:extent cx="133350" cy="133350"/>
            <wp:effectExtent l="19050" t="0" r="0" b="0"/>
            <wp:docPr id="26"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C467EC">
        <w:t xml:space="preserve"> button.</w:t>
      </w:r>
    </w:p>
    <w:p w:rsidR="00C467EC" w:rsidRDefault="00C467EC" w:rsidP="00B6023C">
      <w:r>
        <w:t xml:space="preserve">There are additional controls below the currently selected game </w:t>
      </w:r>
      <w:r w:rsidR="00D20989">
        <w:t>picture that</w:t>
      </w:r>
      <w:r>
        <w:t xml:space="preserve"> allow you to provide feedback on a level or delete it. To access these controls, move the left stick up and down. </w:t>
      </w:r>
    </w:p>
    <w:p w:rsidR="00C467EC" w:rsidRDefault="00C467EC" w:rsidP="00B6023C"/>
    <w:p w:rsidR="00BD085F" w:rsidRDefault="009A418E" w:rsidP="00BD085F">
      <w:r>
        <w:lastRenderedPageBreak/>
        <w:t>Details for each game are below the current game tile. You can read the summary of the game, and you can delete the game or provide feedback. Move the stick up and down to access the details. Move up to reselect the current game tile so that you can launch the game.</w:t>
      </w:r>
    </w:p>
    <w:p w:rsidR="00967341" w:rsidRDefault="00BD085F" w:rsidP="003D349E">
      <w:pPr>
        <w:pStyle w:val="Heading2"/>
      </w:pPr>
      <w:bookmarkStart w:id="5" w:name="_Toc214705928"/>
      <w:r>
        <w:t>Sorting</w:t>
      </w:r>
      <w:r w:rsidR="000A0AD2">
        <w:t xml:space="preserve"> the world list</w:t>
      </w:r>
      <w:bookmarkEnd w:id="5"/>
    </w:p>
    <w:p w:rsidR="00186461" w:rsidRDefault="009A418E" w:rsidP="00967341">
      <w:r>
        <w:rPr>
          <w:noProof/>
          <w:lang w:bidi="ar-SA"/>
        </w:rPr>
        <w:drawing>
          <wp:anchor distT="0" distB="0" distL="114300" distR="114300" simplePos="0" relativeHeight="252000256" behindDoc="0" locked="0" layoutInCell="1" allowOverlap="1">
            <wp:simplePos x="0" y="0"/>
            <wp:positionH relativeFrom="margin">
              <wp:posOffset>3676650</wp:posOffset>
            </wp:positionH>
            <wp:positionV relativeFrom="paragraph">
              <wp:posOffset>85090</wp:posOffset>
            </wp:positionV>
            <wp:extent cx="2286000" cy="2219325"/>
            <wp:effectExtent l="19050" t="0" r="0" b="0"/>
            <wp:wrapSquare wrapText="bothSides"/>
            <wp:docPr id="1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l="12191" t="33113" r="48270" b="15453"/>
                    <a:stretch>
                      <a:fillRect/>
                    </a:stretch>
                  </pic:blipFill>
                  <pic:spPr bwMode="auto">
                    <a:xfrm>
                      <a:off x="0" y="0"/>
                      <a:ext cx="2286000" cy="2219325"/>
                    </a:xfrm>
                    <a:prstGeom prst="rect">
                      <a:avLst/>
                    </a:prstGeom>
                    <a:noFill/>
                    <a:ln w="9525">
                      <a:noFill/>
                      <a:miter lim="800000"/>
                      <a:headEnd/>
                      <a:tailEnd/>
                    </a:ln>
                  </pic:spPr>
                </pic:pic>
              </a:graphicData>
            </a:graphic>
          </wp:anchor>
        </w:drawing>
      </w:r>
      <w:r w:rsidR="00F0558B">
        <w:t xml:space="preserve">You </w:t>
      </w:r>
      <w:r>
        <w:t>can</w:t>
      </w:r>
      <w:r>
        <w:rPr>
          <w:noProof/>
          <w:lang w:bidi="ar-SA"/>
        </w:rPr>
        <w:t xml:space="preserve"> </w:t>
      </w:r>
      <w:r>
        <w:t>sort</w:t>
      </w:r>
      <w:r w:rsidR="00F0558B">
        <w:t xml:space="preserve"> </w:t>
      </w:r>
      <w:r w:rsidR="008A43DB">
        <w:t>world</w:t>
      </w:r>
      <w:r w:rsidR="00BD085F">
        <w:t>s by date, author, title</w:t>
      </w:r>
      <w:r>
        <w:t>, or rating</w:t>
      </w:r>
      <w:r w:rsidR="00BD085F">
        <w:t xml:space="preserve">. </w:t>
      </w:r>
      <w:r w:rsidR="00967341">
        <w:t xml:space="preserve">This can make it easier to find a </w:t>
      </w:r>
      <w:r w:rsidR="008A43DB">
        <w:t>world</w:t>
      </w:r>
      <w:r w:rsidR="00967341">
        <w:t xml:space="preserve"> created by your friend or created on a certain day. </w:t>
      </w:r>
      <w:r w:rsidR="00F0558B">
        <w:t>P</w:t>
      </w:r>
      <w:r w:rsidR="00BD085F">
        <w:t xml:space="preserve">ress the </w:t>
      </w:r>
      <w:r w:rsidR="00967341" w:rsidRPr="00967341">
        <w:rPr>
          <w:noProof/>
          <w:lang w:bidi="ar-SA"/>
        </w:rPr>
        <w:drawing>
          <wp:inline distT="0" distB="0" distL="0" distR="0">
            <wp:extent cx="142875" cy="133350"/>
            <wp:effectExtent l="19050" t="0" r="9525" b="0"/>
            <wp:docPr id="55" name="Picture 11" descr="C:\Users\t-darya\Pictures\Y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darya\Pictures\YButtonWhite.png"/>
                    <pic:cNvPicPr>
                      <a:picLocks noChangeAspect="1" noChangeArrowheads="1"/>
                    </pic:cNvPicPr>
                  </pic:nvPicPr>
                  <pic:blipFill>
                    <a:blip r:embed="rId15"/>
                    <a:srcRect/>
                    <a:stretch>
                      <a:fillRect/>
                    </a:stretch>
                  </pic:blipFill>
                  <pic:spPr bwMode="auto">
                    <a:xfrm>
                      <a:off x="0" y="0"/>
                      <a:ext cx="142875" cy="133350"/>
                    </a:xfrm>
                    <a:prstGeom prst="rect">
                      <a:avLst/>
                    </a:prstGeom>
                    <a:noFill/>
                    <a:ln w="9525">
                      <a:noFill/>
                      <a:miter lim="800000"/>
                      <a:headEnd/>
                      <a:tailEnd/>
                    </a:ln>
                  </pic:spPr>
                </pic:pic>
              </a:graphicData>
            </a:graphic>
          </wp:inline>
        </w:drawing>
      </w:r>
      <w:r w:rsidR="00BD085F">
        <w:t xml:space="preserve"> button</w:t>
      </w:r>
      <w:r w:rsidR="00F0558B">
        <w:t xml:space="preserve"> to </w:t>
      </w:r>
      <w:r w:rsidR="00BD085F">
        <w:t xml:space="preserve">open the sort menu. </w:t>
      </w:r>
      <w:r w:rsidR="00D20989">
        <w:t xml:space="preserve">Use the left stick to select different menu items and press </w:t>
      </w:r>
      <w:r w:rsidR="00D20989" w:rsidRPr="00D20989">
        <w:rPr>
          <w:noProof/>
          <w:lang w:bidi="ar-SA"/>
        </w:rPr>
        <w:drawing>
          <wp:inline distT="0" distB="0" distL="0" distR="0">
            <wp:extent cx="133350" cy="133350"/>
            <wp:effectExtent l="19050" t="0" r="0" b="0"/>
            <wp:docPr id="234"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D20989">
        <w:t xml:space="preserve"> to sort.</w:t>
      </w:r>
    </w:p>
    <w:p w:rsidR="009A418E" w:rsidRDefault="009A418E" w:rsidP="00967341">
      <w:r>
        <w:t xml:space="preserve">To close the sort menu without sorting, press the </w:t>
      </w:r>
      <w:r w:rsidRPr="009A418E">
        <w:rPr>
          <w:noProof/>
          <w:lang w:bidi="ar-SA"/>
        </w:rPr>
        <w:drawing>
          <wp:inline distT="0" distB="0" distL="0" distR="0">
            <wp:extent cx="133350" cy="133350"/>
            <wp:effectExtent l="19050" t="0" r="0" b="0"/>
            <wp:docPr id="47" name="Picture 8" descr="C:\Users\t-darya\Pictures\BButton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darya\Pictures\BButtonNo.png"/>
                    <pic:cNvPicPr>
                      <a:picLocks noChangeAspect="1" noChangeArrowheads="1"/>
                    </pic:cNvPicPr>
                  </pic:nvPicPr>
                  <pic:blipFill>
                    <a:blip r:embed="rId16"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button.</w:t>
      </w:r>
    </w:p>
    <w:p w:rsidR="000A0AD2" w:rsidRDefault="000A0AD2" w:rsidP="00967341"/>
    <w:p w:rsidR="009A418E" w:rsidRDefault="009A418E" w:rsidP="00BD085F"/>
    <w:p w:rsidR="00186461" w:rsidRDefault="00186461" w:rsidP="00BD085F"/>
    <w:p w:rsidR="009A418E" w:rsidRDefault="009A418E" w:rsidP="00BD085F"/>
    <w:p w:rsidR="00186461" w:rsidRDefault="001174D2" w:rsidP="00186461">
      <w:pPr>
        <w:pStyle w:val="Heading2"/>
      </w:pPr>
      <w:bookmarkStart w:id="6" w:name="_Toc214705929"/>
      <w:r>
        <w:t xml:space="preserve">use tags to </w:t>
      </w:r>
      <w:r w:rsidR="00967341">
        <w:t xml:space="preserve">filter </w:t>
      </w:r>
      <w:r w:rsidR="003F0F28">
        <w:t>the world list</w:t>
      </w:r>
      <w:bookmarkEnd w:id="6"/>
    </w:p>
    <w:p w:rsidR="00177C6C" w:rsidRDefault="000217EC" w:rsidP="00BD085F">
      <w:r>
        <w:rPr>
          <w:noProof/>
          <w:lang w:bidi="ar-SA"/>
        </w:rPr>
        <w:drawing>
          <wp:anchor distT="0" distB="0" distL="114300" distR="114300" simplePos="0" relativeHeight="252094464" behindDoc="0" locked="0" layoutInCell="1" allowOverlap="1">
            <wp:simplePos x="0" y="0"/>
            <wp:positionH relativeFrom="margin">
              <wp:align>right</wp:align>
            </wp:positionH>
            <wp:positionV relativeFrom="paragraph">
              <wp:posOffset>72390</wp:posOffset>
            </wp:positionV>
            <wp:extent cx="2314575" cy="3409950"/>
            <wp:effectExtent l="19050" t="0" r="9525" b="0"/>
            <wp:wrapSquare wrapText="bothSides"/>
            <wp:docPr id="21" name="Picture 20" descr="Boku 2008-11-18 15-19-5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8 15-19-55-32.jpg"/>
                    <pic:cNvPicPr/>
                  </pic:nvPicPr>
                  <pic:blipFill>
                    <a:blip r:embed="rId17"/>
                    <a:srcRect l="8173" t="13462" r="52885" b="10043"/>
                    <a:stretch>
                      <a:fillRect/>
                    </a:stretch>
                  </pic:blipFill>
                  <pic:spPr>
                    <a:xfrm>
                      <a:off x="0" y="0"/>
                      <a:ext cx="2314575" cy="3409950"/>
                    </a:xfrm>
                    <a:prstGeom prst="rect">
                      <a:avLst/>
                    </a:prstGeom>
                  </pic:spPr>
                </pic:pic>
              </a:graphicData>
            </a:graphic>
          </wp:anchor>
        </w:drawing>
      </w:r>
      <w:r w:rsidR="00DC1F9B">
        <w:t xml:space="preserve">Sometimes the list of worlds is long and you want to focus on a </w:t>
      </w:r>
      <w:r w:rsidR="00D20989">
        <w:t>shorter list</w:t>
      </w:r>
      <w:r w:rsidR="00177C6C">
        <w:t xml:space="preserve">. </w:t>
      </w:r>
      <w:r w:rsidR="00DC1F9B">
        <w:t xml:space="preserve">Enter the tag menu. </w:t>
      </w:r>
      <w:r w:rsidR="00177C6C">
        <w:t>Each world may have several tags. Tags indicate, among other things, the type of game (racing, shooter, puzzle, etc.)</w:t>
      </w:r>
    </w:p>
    <w:p w:rsidR="00177C6C" w:rsidRDefault="00177C6C" w:rsidP="00BD085F">
      <w:r>
        <w:t>To show only worlds having a given tag, press the X button to open the tag menu. Select a particular tag using the left stick, and press A to choose that tag. The list of worlds will now show only worlds that have that tag.</w:t>
      </w:r>
    </w:p>
    <w:p w:rsidR="00BD085F" w:rsidRDefault="00BD085F" w:rsidP="00BD085F">
      <w:r>
        <w:t>Some of the tags have special meanings:</w:t>
      </w:r>
    </w:p>
    <w:p w:rsidR="00BD085F" w:rsidRDefault="00BD085F" w:rsidP="00BD085F">
      <w:pPr>
        <w:pStyle w:val="ListParagraph"/>
        <w:numPr>
          <w:ilvl w:val="0"/>
          <w:numId w:val="4"/>
        </w:numPr>
      </w:pPr>
      <w:r>
        <w:rPr>
          <w:b/>
        </w:rPr>
        <w:t>My Worlds</w:t>
      </w:r>
      <w:r>
        <w:t xml:space="preserve"> – </w:t>
      </w:r>
      <w:r w:rsidR="008A43DB">
        <w:t>World</w:t>
      </w:r>
      <w:r>
        <w:t>s created or edited by you - anything you’ve saved</w:t>
      </w:r>
    </w:p>
    <w:p w:rsidR="00BD085F" w:rsidRDefault="00BD085F" w:rsidP="00BD085F">
      <w:pPr>
        <w:pStyle w:val="ListParagraph"/>
        <w:numPr>
          <w:ilvl w:val="0"/>
          <w:numId w:val="4"/>
        </w:numPr>
      </w:pPr>
      <w:r>
        <w:rPr>
          <w:b/>
        </w:rPr>
        <w:t>Starter Worlds</w:t>
      </w:r>
      <w:r>
        <w:t xml:space="preserve"> – Games already created with minimal functionality</w:t>
      </w:r>
    </w:p>
    <w:p w:rsidR="00BD085F" w:rsidRDefault="00BD085F" w:rsidP="00BD085F">
      <w:pPr>
        <w:pStyle w:val="ListParagraph"/>
        <w:numPr>
          <w:ilvl w:val="0"/>
          <w:numId w:val="4"/>
        </w:numPr>
      </w:pPr>
      <w:r>
        <w:rPr>
          <w:b/>
        </w:rPr>
        <w:t>Downloads</w:t>
      </w:r>
      <w:r>
        <w:t xml:space="preserve"> – </w:t>
      </w:r>
      <w:r w:rsidR="008A43DB">
        <w:t>World</w:t>
      </w:r>
      <w:r>
        <w:t>s Downloaded from the Community</w:t>
      </w:r>
    </w:p>
    <w:p w:rsidR="00BD085F" w:rsidRDefault="00BD085F" w:rsidP="00BD085F"/>
    <w:p w:rsidR="00BD085F" w:rsidRPr="00DD4F01" w:rsidRDefault="00BD085F" w:rsidP="00BD085F">
      <w:pPr>
        <w:rPr>
          <w:b/>
        </w:rPr>
      </w:pPr>
    </w:p>
    <w:p w:rsidR="000217EC" w:rsidRDefault="00BD085F">
      <w:pPr>
        <w:rPr>
          <w:b/>
          <w:bCs/>
          <w:caps/>
          <w:noProof/>
          <w:color w:val="FFFFFF" w:themeColor="background1"/>
          <w:spacing w:val="15"/>
          <w:sz w:val="22"/>
          <w:szCs w:val="22"/>
          <w:lang w:bidi="ar-SA"/>
        </w:rPr>
      </w:pPr>
      <w:r>
        <w:br w:type="page"/>
      </w:r>
    </w:p>
    <w:p w:rsidR="0080287A" w:rsidRDefault="0080287A" w:rsidP="00257571">
      <w:pPr>
        <w:pStyle w:val="Heading1"/>
      </w:pPr>
      <w:bookmarkStart w:id="7" w:name="_Lesson_3_–"/>
      <w:bookmarkStart w:id="8" w:name="_Toc214705930"/>
      <w:bookmarkEnd w:id="7"/>
      <w:r>
        <w:lastRenderedPageBreak/>
        <w:t>navigating within a world</w:t>
      </w:r>
      <w:bookmarkEnd w:id="8"/>
    </w:p>
    <w:p w:rsidR="00811B7C" w:rsidRDefault="00811B7C" w:rsidP="0080287A">
      <w:r>
        <w:t>Let’s look at a very basic world so that we can learn how to move around and activate different modes.</w:t>
      </w:r>
    </w:p>
    <w:p w:rsidR="00811B7C" w:rsidRDefault="00811B7C" w:rsidP="00811B7C">
      <w:pPr>
        <w:pStyle w:val="ListParagraph"/>
        <w:numPr>
          <w:ilvl w:val="0"/>
          <w:numId w:val="36"/>
        </w:numPr>
      </w:pPr>
      <w:r>
        <w:t>Open the load screen.</w:t>
      </w:r>
    </w:p>
    <w:p w:rsidR="00811B7C" w:rsidRDefault="00811B7C" w:rsidP="00811B7C">
      <w:pPr>
        <w:pStyle w:val="ListParagraph"/>
        <w:numPr>
          <w:ilvl w:val="0"/>
          <w:numId w:val="36"/>
        </w:numPr>
      </w:pPr>
      <w:r>
        <w:t xml:space="preserve">Use the tag menu to show only worlds tagged with </w:t>
      </w:r>
      <w:r w:rsidRPr="00811B7C">
        <w:rPr>
          <w:i/>
        </w:rPr>
        <w:t>Lessons</w:t>
      </w:r>
      <w:r>
        <w:t>.</w:t>
      </w:r>
    </w:p>
    <w:p w:rsidR="0080287A" w:rsidRDefault="00811B7C" w:rsidP="00811B7C">
      <w:pPr>
        <w:pStyle w:val="ListParagraph"/>
        <w:numPr>
          <w:ilvl w:val="0"/>
          <w:numId w:val="36"/>
        </w:numPr>
      </w:pPr>
      <w:r>
        <w:t xml:space="preserve">Open the world </w:t>
      </w:r>
      <w:r w:rsidRPr="00811B7C">
        <w:rPr>
          <w:i/>
        </w:rPr>
        <w:t>Boku and Tree</w:t>
      </w:r>
      <w:r>
        <w:t>.</w:t>
      </w:r>
    </w:p>
    <w:p w:rsidR="00811B7C" w:rsidRDefault="00285260" w:rsidP="00811B7C">
      <w:r>
        <w:rPr>
          <w:noProof/>
          <w:lang w:eastAsia="zh-TW"/>
        </w:rPr>
        <w:pict>
          <v:shapetype id="_x0000_t202" coordsize="21600,21600" o:spt="202" path="m,l,21600r21600,l21600,xe">
            <v:stroke joinstyle="miter"/>
            <v:path gradientshapeok="t" o:connecttype="rect"/>
          </v:shapetype>
          <v:shape id="_x0000_s1155" type="#_x0000_t202" style="position:absolute;margin-left:403.3pt;margin-top:28.9pt;width:76.9pt;height:54pt;z-index:252052480;mso-width-relative:margin;mso-height-relative:margin" filled="f" stroked="f">
            <v:textbox>
              <w:txbxContent>
                <w:p w:rsidR="00263221" w:rsidRPr="0048112C" w:rsidRDefault="00263221">
                  <w:pPr>
                    <w:rPr>
                      <w:b/>
                      <w:color w:val="404040" w:themeColor="text1" w:themeTint="BF"/>
                      <w:sz w:val="36"/>
                      <w:szCs w:val="36"/>
                    </w:rPr>
                  </w:pPr>
                  <w:r w:rsidRPr="0048112C">
                    <w:rPr>
                      <w:b/>
                      <w:color w:val="404040" w:themeColor="text1" w:themeTint="BF"/>
                      <w:sz w:val="36"/>
                      <w:szCs w:val="36"/>
                    </w:rPr>
                    <w:t>Cursor</w:t>
                  </w:r>
                </w:p>
              </w:txbxContent>
            </v:textbox>
          </v:shape>
        </w:pict>
      </w:r>
      <w:r>
        <w:rPr>
          <w:noProof/>
          <w:lang w:bidi="ar-SA"/>
        </w:rPr>
        <w:pict>
          <v:shape id="_x0000_s1154" type="#_x0000_t32" style="position:absolute;margin-left:197.25pt;margin-top:58.9pt;width:211.5pt;height:104.25pt;flip:y;z-index:252050432" o:connectortype="straight" strokecolor="#c00000" strokeweight="1.5pt"/>
        </w:pict>
      </w:r>
      <w:r w:rsidR="00811B7C">
        <w:t>You should see a very simple world with a small robot (Boku) and a tree.</w:t>
      </w:r>
    </w:p>
    <w:p w:rsidR="00811B7C" w:rsidRDefault="00811B7C" w:rsidP="00F964E8">
      <w:pPr>
        <w:jc w:val="center"/>
      </w:pPr>
      <w:r>
        <w:rPr>
          <w:noProof/>
          <w:lang w:bidi="ar-SA"/>
        </w:rPr>
        <w:drawing>
          <wp:anchor distT="0" distB="0" distL="114300" distR="114300" simplePos="0" relativeHeight="252049408" behindDoc="0" locked="0" layoutInCell="1" allowOverlap="1">
            <wp:simplePos x="0" y="0"/>
            <wp:positionH relativeFrom="margin">
              <wp:align>left</wp:align>
            </wp:positionH>
            <wp:positionV relativeFrom="paragraph">
              <wp:posOffset>4445</wp:posOffset>
            </wp:positionV>
            <wp:extent cx="4876800" cy="3657600"/>
            <wp:effectExtent l="19050" t="0" r="0" b="0"/>
            <wp:wrapTopAndBottom/>
            <wp:docPr id="77" name="Picture 76" descr="Boku 2008-11-12 15-09-47-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2 15-09-47-66.jpg"/>
                    <pic:cNvPicPr/>
                  </pic:nvPicPr>
                  <pic:blipFill>
                    <a:blip r:embed="rId18"/>
                    <a:stretch>
                      <a:fillRect/>
                    </a:stretch>
                  </pic:blipFill>
                  <pic:spPr>
                    <a:xfrm>
                      <a:off x="0" y="0"/>
                      <a:ext cx="4876800" cy="3657600"/>
                    </a:xfrm>
                    <a:prstGeom prst="rect">
                      <a:avLst/>
                    </a:prstGeom>
                  </pic:spPr>
                </pic:pic>
              </a:graphicData>
            </a:graphic>
          </wp:anchor>
        </w:drawing>
      </w:r>
    </w:p>
    <w:p w:rsidR="00811B7C" w:rsidRDefault="00811B7C" w:rsidP="00811B7C">
      <w:r>
        <w:t xml:space="preserve">When you open the level, it is in “play mode.” Since this is such a simple world, there is </w:t>
      </w:r>
      <w:r w:rsidR="00F964E8">
        <w:t>no gameplay, but you can look around.</w:t>
      </w:r>
    </w:p>
    <w:p w:rsidR="00F964E8" w:rsidRDefault="00F964E8" w:rsidP="00F964E8">
      <w:pPr>
        <w:pStyle w:val="Heading2"/>
      </w:pPr>
      <w:bookmarkStart w:id="9" w:name="_Toc214705931"/>
      <w:r>
        <w:t>Standard Navigation Controls</w:t>
      </w:r>
      <w:bookmarkEnd w:id="9"/>
    </w:p>
    <w:p w:rsidR="00F964E8" w:rsidRDefault="00F964E8" w:rsidP="00811B7C">
      <w:r>
        <w:t>The small white circle in the middle of the screen is your cursor. Later we’ll use the cursor to edit the world, but now we’ll just drive around to look at the world using the following standard controls:</w:t>
      </w:r>
    </w:p>
    <w:p w:rsidR="00F964E8" w:rsidRDefault="00F964E8" w:rsidP="00F964E8">
      <w:pPr>
        <w:pStyle w:val="ListParagraph"/>
        <w:numPr>
          <w:ilvl w:val="0"/>
          <w:numId w:val="4"/>
        </w:numPr>
      </w:pPr>
      <w:r w:rsidRPr="009C35A6">
        <w:rPr>
          <w:b/>
        </w:rPr>
        <w:t>Move</w:t>
      </w:r>
      <w:r>
        <w:t xml:space="preserve"> the cursor using the </w:t>
      </w:r>
      <w:r w:rsidRPr="009C35A6">
        <w:rPr>
          <w:b/>
        </w:rPr>
        <w:t>left stick</w:t>
      </w:r>
    </w:p>
    <w:p w:rsidR="00F964E8" w:rsidRDefault="00F964E8" w:rsidP="00F964E8">
      <w:pPr>
        <w:pStyle w:val="ListParagraph"/>
        <w:numPr>
          <w:ilvl w:val="0"/>
          <w:numId w:val="4"/>
        </w:numPr>
      </w:pPr>
      <w:r w:rsidRPr="009C35A6">
        <w:rPr>
          <w:b/>
        </w:rPr>
        <w:t>Change the camera angle</w:t>
      </w:r>
      <w:r>
        <w:t xml:space="preserve"> using the </w:t>
      </w:r>
      <w:r w:rsidRPr="009C35A6">
        <w:rPr>
          <w:b/>
        </w:rPr>
        <w:t>right stick</w:t>
      </w:r>
      <w:r>
        <w:t>. The camera will remain pointing at the cursor.</w:t>
      </w:r>
    </w:p>
    <w:p w:rsidR="00F964E8" w:rsidRDefault="00F964E8" w:rsidP="00F964E8">
      <w:pPr>
        <w:pStyle w:val="ListParagraph"/>
        <w:numPr>
          <w:ilvl w:val="0"/>
          <w:numId w:val="4"/>
        </w:numPr>
      </w:pPr>
      <w:r w:rsidRPr="009C35A6">
        <w:rPr>
          <w:b/>
        </w:rPr>
        <w:t>Zoom in and out</w:t>
      </w:r>
      <w:r>
        <w:t xml:space="preserve"> using the </w:t>
      </w:r>
      <w:r w:rsidRPr="009C35A6">
        <w:rPr>
          <w:b/>
          <w:i/>
        </w:rPr>
        <w:t>shoulder</w:t>
      </w:r>
      <w:r w:rsidRPr="009C35A6">
        <w:rPr>
          <w:b/>
        </w:rPr>
        <w:t xml:space="preserve"> buttons</w:t>
      </w:r>
      <w:r>
        <w:t xml:space="preserve"> (see the diagram of the XBox controller above)</w:t>
      </w:r>
    </w:p>
    <w:p w:rsidR="00F964E8" w:rsidRDefault="00F964E8" w:rsidP="00811B7C">
      <w:r>
        <w:t>Try driving around a bit now to get a feel for it.</w:t>
      </w:r>
    </w:p>
    <w:p w:rsidR="00A73F61" w:rsidRDefault="00A73F61" w:rsidP="00811B7C"/>
    <w:p w:rsidR="000E0EE7" w:rsidRPr="007168B0" w:rsidRDefault="0075527C" w:rsidP="000E0EE7">
      <w:pPr>
        <w:pStyle w:val="Heading1"/>
      </w:pPr>
      <w:bookmarkStart w:id="10" w:name="_Add_objects_to"/>
      <w:bookmarkStart w:id="11" w:name="_Toc214249979"/>
      <w:bookmarkStart w:id="12" w:name="_Toc214705932"/>
      <w:bookmarkEnd w:id="10"/>
      <w:r>
        <w:lastRenderedPageBreak/>
        <w:t>Add</w:t>
      </w:r>
      <w:r w:rsidR="000E0EE7">
        <w:t xml:space="preserve"> objects to the world</w:t>
      </w:r>
      <w:bookmarkEnd w:id="11"/>
      <w:bookmarkEnd w:id="12"/>
    </w:p>
    <w:p w:rsidR="000E0EE7" w:rsidRDefault="0048112C" w:rsidP="000E0EE7">
      <w:pPr>
        <w:pStyle w:val="Heading2"/>
      </w:pPr>
      <w:bookmarkStart w:id="13" w:name="_Toc214705933"/>
      <w:r>
        <w:t>The Tool palette</w:t>
      </w:r>
      <w:bookmarkEnd w:id="13"/>
    </w:p>
    <w:p w:rsidR="0048112C" w:rsidRDefault="0048112C" w:rsidP="000E0EE7">
      <w:r>
        <w:t xml:space="preserve">When you first launch a world, you are in </w:t>
      </w:r>
      <w:r>
        <w:rPr>
          <w:i/>
        </w:rPr>
        <w:t>P</w:t>
      </w:r>
      <w:r w:rsidRPr="0048112C">
        <w:rPr>
          <w:i/>
        </w:rPr>
        <w:t>lay</w:t>
      </w:r>
      <w:r>
        <w:t xml:space="preserve"> </w:t>
      </w:r>
      <w:r w:rsidRPr="0048112C">
        <w:rPr>
          <w:i/>
        </w:rPr>
        <w:t>Mode</w:t>
      </w:r>
      <w:r>
        <w:t xml:space="preserve">. When you want to edit the world, you need to choose an editing tool from the </w:t>
      </w:r>
      <w:r w:rsidRPr="0048112C">
        <w:rPr>
          <w:i/>
        </w:rPr>
        <w:t>Tool</w:t>
      </w:r>
      <w:r>
        <w:t xml:space="preserve"> palette.</w:t>
      </w:r>
    </w:p>
    <w:p w:rsidR="0048112C" w:rsidRDefault="0048112C" w:rsidP="000E0EE7">
      <w:r>
        <w:t>Open the world we used on the previous lesson: “Boku and Tree.” The world will open in play mode.</w:t>
      </w:r>
    </w:p>
    <w:p w:rsidR="0048112C" w:rsidRDefault="0048112C" w:rsidP="000E0EE7">
      <w:r>
        <w:t xml:space="preserve">Now </w:t>
      </w:r>
      <w:r w:rsidRPr="009C35A6">
        <w:rPr>
          <w:rStyle w:val="SubtleEmphasis"/>
        </w:rPr>
        <w:t>open the tool palette</w:t>
      </w:r>
      <w:r>
        <w:t xml:space="preserve"> by pressing </w:t>
      </w:r>
      <w:r w:rsidR="00B759AC">
        <w:rPr>
          <w:noProof/>
          <w:lang w:bidi="ar-SA"/>
        </w:rPr>
        <w:t xml:space="preserve">the </w:t>
      </w:r>
      <w:r w:rsidR="00B759AC" w:rsidRPr="00B759AC">
        <w:rPr>
          <w:i/>
          <w:noProof/>
          <w:lang w:bidi="ar-SA"/>
        </w:rPr>
        <w:t>start</w:t>
      </w:r>
      <w:r w:rsidR="00B759AC">
        <w:rPr>
          <w:noProof/>
          <w:lang w:bidi="ar-SA"/>
        </w:rPr>
        <w:t xml:space="preserve"> button </w:t>
      </w:r>
      <w:r>
        <w:t>on the XBox 360 Controller. The start button is to the right of the silver medallion in the center of the controller.</w:t>
      </w:r>
    </w:p>
    <w:p w:rsidR="0048112C" w:rsidRDefault="00285260" w:rsidP="000E0EE7">
      <w:r>
        <w:rPr>
          <w:noProof/>
          <w:lang w:bidi="ar-SA"/>
        </w:rPr>
        <w:pict>
          <v:shape id="_x0000_s1159" type="#_x0000_t202" style="position:absolute;margin-left:396.75pt;margin-top:15.4pt;width:87.95pt;height:41.25pt;z-index:252056576;mso-width-relative:margin;mso-height-relative:margin" filled="f" stroked="f">
            <v:textbox>
              <w:txbxContent>
                <w:p w:rsidR="00263221" w:rsidRPr="00FB5103" w:rsidRDefault="00263221" w:rsidP="00FB5103">
                  <w:pPr>
                    <w:rPr>
                      <w:b/>
                      <w:color w:val="404040" w:themeColor="text1" w:themeTint="BF"/>
                      <w:sz w:val="28"/>
                      <w:szCs w:val="28"/>
                    </w:rPr>
                  </w:pPr>
                  <w:r w:rsidRPr="00FB5103">
                    <w:rPr>
                      <w:b/>
                      <w:color w:val="404040" w:themeColor="text1" w:themeTint="BF"/>
                      <w:sz w:val="28"/>
                      <w:szCs w:val="28"/>
                    </w:rPr>
                    <w:t>Current Tool</w:t>
                  </w:r>
                </w:p>
              </w:txbxContent>
            </v:textbox>
          </v:shape>
        </w:pict>
      </w:r>
      <w:r>
        <w:rPr>
          <w:noProof/>
          <w:lang w:bidi="ar-SA"/>
        </w:rPr>
        <w:pict>
          <v:shape id="_x0000_s1158" type="#_x0000_t202" style="position:absolute;margin-left:396.75pt;margin-top:139.9pt;width:87.95pt;height:39.75pt;z-index:252055552;mso-width-relative:margin;mso-height-relative:margin" filled="f" stroked="f">
            <v:textbox>
              <w:txbxContent>
                <w:p w:rsidR="00263221" w:rsidRPr="00FB5103" w:rsidRDefault="00263221" w:rsidP="00FB5103">
                  <w:pPr>
                    <w:rPr>
                      <w:b/>
                      <w:color w:val="404040" w:themeColor="text1" w:themeTint="BF"/>
                      <w:sz w:val="28"/>
                      <w:szCs w:val="28"/>
                    </w:rPr>
                  </w:pPr>
                  <w:r w:rsidRPr="00FB5103">
                    <w:rPr>
                      <w:b/>
                      <w:color w:val="404040" w:themeColor="text1" w:themeTint="BF"/>
                      <w:sz w:val="28"/>
                      <w:szCs w:val="28"/>
                    </w:rPr>
                    <w:t>Tool Palette</w:t>
                  </w:r>
                </w:p>
              </w:txbxContent>
            </v:textbox>
          </v:shape>
        </w:pict>
      </w:r>
      <w:r>
        <w:rPr>
          <w:noProof/>
          <w:lang w:bidi="ar-SA"/>
        </w:rPr>
        <w:pict>
          <v:shape id="_x0000_s1160" type="#_x0000_t202" style="position:absolute;margin-left:396.75pt;margin-top:243.4pt;width:111.75pt;height:39.75pt;z-index:252057600;mso-width-relative:margin;mso-height-relative:margin" filled="f" stroked="f">
            <v:textbox>
              <w:txbxContent>
                <w:p w:rsidR="00263221" w:rsidRPr="00FB5103" w:rsidRDefault="00263221" w:rsidP="00FB5103">
                  <w:pPr>
                    <w:rPr>
                      <w:b/>
                      <w:color w:val="404040" w:themeColor="text1" w:themeTint="BF"/>
                      <w:sz w:val="28"/>
                      <w:szCs w:val="28"/>
                    </w:rPr>
                  </w:pPr>
                  <w:r>
                    <w:rPr>
                      <w:b/>
                      <w:color w:val="404040" w:themeColor="text1" w:themeTint="BF"/>
                      <w:sz w:val="28"/>
                      <w:szCs w:val="28"/>
                    </w:rPr>
                    <w:t>Selected Tool</w:t>
                  </w:r>
                </w:p>
              </w:txbxContent>
            </v:textbox>
          </v:shape>
        </w:pict>
      </w:r>
      <w:r>
        <w:rPr>
          <w:noProof/>
          <w:lang w:bidi="ar-SA"/>
        </w:rPr>
        <w:pict>
          <v:shape id="_x0000_s1161" type="#_x0000_t32" style="position:absolute;margin-left:213pt;margin-top:253.15pt;width:183.75pt;height:14.25pt;z-index:252058624" o:connectortype="straight" strokecolor="#c00000" strokeweight="1.5pt"/>
        </w:pict>
      </w:r>
      <w:r>
        <w:rPr>
          <w:noProof/>
          <w:lang w:bidi="ar-SA"/>
        </w:rPr>
        <w:pict>
          <v:shape id="_x0000_s1157" type="#_x0000_t32" style="position:absolute;margin-left:348.75pt;margin-top:38.65pt;width:42pt;height:0;z-index:252054528" o:connectortype="straight" strokecolor="#c00000" strokeweight="1.5pt"/>
        </w:pict>
      </w:r>
      <w:r>
        <w:rPr>
          <w:noProof/>
          <w:lang w:bidi="ar-SA"/>
        </w:rPr>
        <w:pict>
          <v:shape id="_x0000_s1156" type="#_x0000_t32" style="position:absolute;margin-left:360.75pt;margin-top:163.9pt;width:36pt;height:48pt;flip:y;z-index:252053504" o:connectortype="straight" strokecolor="#c00000" strokeweight="1.5pt"/>
        </w:pict>
      </w:r>
      <w:r w:rsidR="0048112C">
        <w:rPr>
          <w:noProof/>
          <w:lang w:bidi="ar-SA"/>
        </w:rPr>
        <w:drawing>
          <wp:inline distT="0" distB="0" distL="0" distR="0">
            <wp:extent cx="4876800" cy="3657600"/>
            <wp:effectExtent l="19050" t="0" r="0" b="0"/>
            <wp:docPr id="112" name="Picture 111" descr="Boku 2008-11-12 15-41-1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2 15-41-13-06.jpg"/>
                    <pic:cNvPicPr/>
                  </pic:nvPicPr>
                  <pic:blipFill>
                    <a:blip r:embed="rId19"/>
                    <a:stretch>
                      <a:fillRect/>
                    </a:stretch>
                  </pic:blipFill>
                  <pic:spPr>
                    <a:xfrm>
                      <a:off x="0" y="0"/>
                      <a:ext cx="4876800" cy="3657600"/>
                    </a:xfrm>
                    <a:prstGeom prst="rect">
                      <a:avLst/>
                    </a:prstGeom>
                  </pic:spPr>
                </pic:pic>
              </a:graphicData>
            </a:graphic>
          </wp:inline>
        </w:drawing>
      </w:r>
    </w:p>
    <w:p w:rsidR="00FB5103" w:rsidRDefault="00FB5103" w:rsidP="000E0EE7">
      <w:r>
        <w:t>The tool palette at the bottom of the scr</w:t>
      </w:r>
      <w:r w:rsidR="00C02623">
        <w:t xml:space="preserve">een lets you choose a new tool. </w:t>
      </w:r>
      <w:r>
        <w:t xml:space="preserve">Use the triggers or the d-pad to move the tool palette back and forth. To activate the currently selected tool, press the </w:t>
      </w:r>
      <w:r w:rsidRPr="00FB5103">
        <w:rPr>
          <w:noProof/>
          <w:lang w:bidi="ar-SA"/>
        </w:rPr>
        <w:drawing>
          <wp:inline distT="0" distB="0" distL="0" distR="0">
            <wp:extent cx="133350" cy="133350"/>
            <wp:effectExtent l="19050" t="0" r="0" b="0"/>
            <wp:docPr id="113"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button.</w:t>
      </w:r>
    </w:p>
    <w:p w:rsidR="00FB5103" w:rsidRDefault="00FB5103" w:rsidP="00FB5103">
      <w:r>
        <w:t>The icon in the upper-right hand corner shows you what tool you currently have selected. This will remain on the screen after you have closed the tool palette.</w:t>
      </w:r>
    </w:p>
    <w:p w:rsidR="002D2AF6" w:rsidRDefault="002D2AF6" w:rsidP="00FB5103">
      <w:r>
        <w:t xml:space="preserve">Try moving the tool palette back and forth with the triggers. Then select the Objects tool and press </w:t>
      </w:r>
      <w:r w:rsidRPr="002D2AF6">
        <w:rPr>
          <w:noProof/>
          <w:lang w:bidi="ar-SA"/>
        </w:rPr>
        <w:drawing>
          <wp:inline distT="0" distB="0" distL="0" distR="0">
            <wp:extent cx="133350" cy="133350"/>
            <wp:effectExtent l="19050" t="0" r="0" b="0"/>
            <wp:docPr id="125"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to make it active.</w:t>
      </w:r>
    </w:p>
    <w:p w:rsidR="00C02623" w:rsidRDefault="00C02623" w:rsidP="00FB5103">
      <w:r>
        <w:t>With the object tool active, move it around the world with the left stick. Notice that when you put the cursor on a character or other object, both the cursor and the object glow blue.</w:t>
      </w:r>
    </w:p>
    <w:p w:rsidR="00C02623" w:rsidRDefault="00C02623" w:rsidP="00FB5103"/>
    <w:p w:rsidR="0048112C" w:rsidRDefault="0075527C" w:rsidP="002D2AF6">
      <w:pPr>
        <w:pStyle w:val="Heading2"/>
      </w:pPr>
      <w:bookmarkStart w:id="14" w:name="_Toc214705934"/>
      <w:r>
        <w:lastRenderedPageBreak/>
        <w:t>Add</w:t>
      </w:r>
      <w:r w:rsidR="002D2AF6">
        <w:t xml:space="preserve"> a</w:t>
      </w:r>
      <w:r>
        <w:t>n</w:t>
      </w:r>
      <w:r w:rsidR="002D2AF6">
        <w:t xml:space="preserve"> </w:t>
      </w:r>
      <w:r>
        <w:t>apple to the world</w:t>
      </w:r>
      <w:bookmarkEnd w:id="14"/>
    </w:p>
    <w:p w:rsidR="002D2AF6" w:rsidRDefault="0075527C" w:rsidP="000E0EE7">
      <w:r>
        <w:rPr>
          <w:noProof/>
          <w:lang w:bidi="ar-SA"/>
        </w:rPr>
        <w:drawing>
          <wp:anchor distT="0" distB="0" distL="114300" distR="114300" simplePos="0" relativeHeight="252059648" behindDoc="0" locked="0" layoutInCell="1" allowOverlap="1">
            <wp:simplePos x="0" y="0"/>
            <wp:positionH relativeFrom="margin">
              <wp:posOffset>3657600</wp:posOffset>
            </wp:positionH>
            <wp:positionV relativeFrom="paragraph">
              <wp:posOffset>107950</wp:posOffset>
            </wp:positionV>
            <wp:extent cx="2286000" cy="1714500"/>
            <wp:effectExtent l="19050" t="0" r="0" b="0"/>
            <wp:wrapSquare wrapText="bothSides"/>
            <wp:docPr id="160" name="Picture 159" descr="Boku 2008-11-12 16-27-4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2 16-27-47-53.jpg"/>
                    <pic:cNvPicPr/>
                  </pic:nvPicPr>
                  <pic:blipFill>
                    <a:blip r:embed="rId20"/>
                    <a:stretch>
                      <a:fillRect/>
                    </a:stretch>
                  </pic:blipFill>
                  <pic:spPr>
                    <a:xfrm>
                      <a:off x="0" y="0"/>
                      <a:ext cx="2286000" cy="1714500"/>
                    </a:xfrm>
                    <a:prstGeom prst="rect">
                      <a:avLst/>
                    </a:prstGeom>
                  </pic:spPr>
                </pic:pic>
              </a:graphicData>
            </a:graphic>
          </wp:anchor>
        </w:drawing>
      </w:r>
      <w:r>
        <w:rPr>
          <w:noProof/>
          <w:lang w:bidi="ar-SA"/>
        </w:rPr>
        <w:drawing>
          <wp:anchor distT="0" distB="0" distL="114300" distR="114300" simplePos="0" relativeHeight="252060672" behindDoc="0" locked="0" layoutInCell="1" allowOverlap="1">
            <wp:simplePos x="0" y="0"/>
            <wp:positionH relativeFrom="margin">
              <wp:posOffset>3657600</wp:posOffset>
            </wp:positionH>
            <wp:positionV relativeFrom="paragraph">
              <wp:posOffset>1879600</wp:posOffset>
            </wp:positionV>
            <wp:extent cx="2286000" cy="1628775"/>
            <wp:effectExtent l="19050" t="0" r="0" b="0"/>
            <wp:wrapSquare wrapText="bothSides"/>
            <wp:docPr id="175" name="Picture 174" descr="Boku 2008-11-12 16-30-17-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2 16-30-17-73.jpg"/>
                    <pic:cNvPicPr/>
                  </pic:nvPicPr>
                  <pic:blipFill>
                    <a:blip r:embed="rId21"/>
                    <a:srcRect l="23237" t="27137" r="24679" b="23291"/>
                    <a:stretch>
                      <a:fillRect/>
                    </a:stretch>
                  </pic:blipFill>
                  <pic:spPr>
                    <a:xfrm>
                      <a:off x="0" y="0"/>
                      <a:ext cx="2286000" cy="1628775"/>
                    </a:xfrm>
                    <a:prstGeom prst="rect">
                      <a:avLst/>
                    </a:prstGeom>
                  </pic:spPr>
                </pic:pic>
              </a:graphicData>
            </a:graphic>
          </wp:anchor>
        </w:drawing>
      </w:r>
      <w:r w:rsidR="002D2AF6">
        <w:t>The object tool should now be active (check the upper-right corner</w:t>
      </w:r>
      <w:r w:rsidR="00C02623">
        <w:t xml:space="preserve"> for a “robot” icon</w:t>
      </w:r>
      <w:r w:rsidR="002D2AF6">
        <w:t>) and the tool palette should be closed. If the wrong icon is showing - or no icon - press the start button to open the tool palette again and choose the object tool.</w:t>
      </w:r>
    </w:p>
    <w:p w:rsidR="002D2AF6" w:rsidRDefault="002D2AF6" w:rsidP="000E0EE7">
      <w:r>
        <w:t xml:space="preserve">Navigate the cursor to a place in the world where you would like to place an object. Press </w:t>
      </w:r>
      <w:r w:rsidRPr="002D2AF6">
        <w:rPr>
          <w:noProof/>
          <w:lang w:bidi="ar-SA"/>
        </w:rPr>
        <w:drawing>
          <wp:inline distT="0" distB="0" distL="0" distR="0">
            <wp:extent cx="133350" cy="133350"/>
            <wp:effectExtent l="19050" t="0" r="0" b="0"/>
            <wp:docPr id="127"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to open the </w:t>
      </w:r>
      <w:r w:rsidRPr="002D2AF6">
        <w:rPr>
          <w:i/>
        </w:rPr>
        <w:t>Add Object Menu</w:t>
      </w:r>
      <w:r w:rsidR="0075527C">
        <w:rPr>
          <w:i/>
        </w:rPr>
        <w:t xml:space="preserve"> (right</w:t>
      </w:r>
      <w:r>
        <w:t>.</w:t>
      </w:r>
      <w:r w:rsidR="0075527C">
        <w:t>)</w:t>
      </w:r>
    </w:p>
    <w:p w:rsidR="00C02623" w:rsidRDefault="00C02623" w:rsidP="000E0EE7">
      <w:r>
        <w:t>You navigate the Add Object menu with the left stick. The highlighted item will glow yellow and pulse.</w:t>
      </w:r>
    </w:p>
    <w:p w:rsidR="00C02623" w:rsidRDefault="00C02623" w:rsidP="000E0EE7">
      <w:r>
        <w:t xml:space="preserve">Select the apple in the upper-right area of the menu </w:t>
      </w:r>
      <w:r w:rsidR="0075527C">
        <w:t xml:space="preserve">(right) </w:t>
      </w:r>
      <w:r>
        <w:t xml:space="preserve">and press </w:t>
      </w:r>
      <w:r w:rsidRPr="00C02623">
        <w:rPr>
          <w:noProof/>
          <w:lang w:bidi="ar-SA"/>
        </w:rPr>
        <w:drawing>
          <wp:inline distT="0" distB="0" distL="0" distR="0">
            <wp:extent cx="133350" cy="133350"/>
            <wp:effectExtent l="19050" t="0" r="0" b="0"/>
            <wp:docPr id="172"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to add an apple to the scene.</w:t>
      </w:r>
      <w:r w:rsidR="0075527C">
        <w:t xml:space="preserve"> The apple will appear at the location of your cursor.</w:t>
      </w:r>
    </w:p>
    <w:p w:rsidR="0075527C" w:rsidRDefault="0075527C" w:rsidP="000E0EE7">
      <w:r>
        <w:t>Since your cursor is on the apple, both will glow blue. If you move your cursor away it will stop glowing.</w:t>
      </w:r>
    </w:p>
    <w:p w:rsidR="00C02623" w:rsidRDefault="00C02623" w:rsidP="000E0EE7">
      <w:r>
        <w:t xml:space="preserve">Some of the items in the Add Object Menu - such as the tree - will open smaller menus. </w:t>
      </w:r>
    </w:p>
    <w:p w:rsidR="000E0EE7" w:rsidRPr="00FE6AEC" w:rsidRDefault="000774F8" w:rsidP="000E0EE7">
      <w:pPr>
        <w:pStyle w:val="Heading2"/>
      </w:pPr>
      <w:bookmarkStart w:id="15" w:name="_Ref214179584"/>
      <w:bookmarkStart w:id="16" w:name="_Toc214249981"/>
      <w:bookmarkStart w:id="17" w:name="_Toc214705935"/>
      <w:r>
        <w:t>Add</w:t>
      </w:r>
      <w:r w:rsidR="000E0EE7" w:rsidRPr="00FE6AEC">
        <w:t xml:space="preserve"> </w:t>
      </w:r>
      <w:bookmarkEnd w:id="15"/>
      <w:bookmarkEnd w:id="16"/>
      <w:r>
        <w:t>a character to the world</w:t>
      </w:r>
      <w:bookmarkEnd w:id="17"/>
    </w:p>
    <w:p w:rsidR="000774F8" w:rsidRDefault="000774F8" w:rsidP="000E0EE7">
      <w:pPr>
        <w:rPr>
          <w:noProof/>
          <w:lang w:bidi="ar-SA"/>
        </w:rPr>
      </w:pPr>
      <w:r>
        <w:rPr>
          <w:noProof/>
          <w:lang w:bidi="ar-SA"/>
        </w:rPr>
        <w:drawing>
          <wp:anchor distT="0" distB="0" distL="114300" distR="114300" simplePos="0" relativeHeight="252061696" behindDoc="0" locked="0" layoutInCell="1" allowOverlap="1">
            <wp:simplePos x="0" y="0"/>
            <wp:positionH relativeFrom="margin">
              <wp:align>right</wp:align>
            </wp:positionH>
            <wp:positionV relativeFrom="paragraph">
              <wp:posOffset>143510</wp:posOffset>
            </wp:positionV>
            <wp:extent cx="2286000" cy="1619250"/>
            <wp:effectExtent l="19050" t="0" r="0" b="0"/>
            <wp:wrapSquare wrapText="bothSides"/>
            <wp:docPr id="185" name="Picture 184" descr="Boku 2008-11-12 16-46-5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2 16-46-58-11.jpg"/>
                    <pic:cNvPicPr/>
                  </pic:nvPicPr>
                  <pic:blipFill>
                    <a:blip r:embed="rId22"/>
                    <a:srcRect l="34935" t="30945" r="6917" b="14006"/>
                    <a:stretch>
                      <a:fillRect/>
                    </a:stretch>
                  </pic:blipFill>
                  <pic:spPr>
                    <a:xfrm>
                      <a:off x="0" y="0"/>
                      <a:ext cx="2286000" cy="1619250"/>
                    </a:xfrm>
                    <a:prstGeom prst="rect">
                      <a:avLst/>
                    </a:prstGeom>
                  </pic:spPr>
                </pic:pic>
              </a:graphicData>
            </a:graphic>
          </wp:anchor>
        </w:drawing>
      </w:r>
      <w:r>
        <w:t xml:space="preserve">Let’s add another object: </w:t>
      </w:r>
    </w:p>
    <w:p w:rsidR="009C35A6" w:rsidRDefault="000774F8" w:rsidP="000774F8">
      <w:pPr>
        <w:pStyle w:val="ListParagraph"/>
        <w:numPr>
          <w:ilvl w:val="0"/>
          <w:numId w:val="4"/>
        </w:numPr>
      </w:pPr>
      <w:r>
        <w:t>Move the curso</w:t>
      </w:r>
      <w:r w:rsidR="009C35A6">
        <w:t>r to a clear place in the world</w:t>
      </w:r>
    </w:p>
    <w:p w:rsidR="000774F8" w:rsidRDefault="009C35A6" w:rsidP="000774F8">
      <w:pPr>
        <w:pStyle w:val="ListParagraph"/>
        <w:numPr>
          <w:ilvl w:val="0"/>
          <w:numId w:val="4"/>
        </w:numPr>
      </w:pPr>
      <w:r>
        <w:t>P</w:t>
      </w:r>
      <w:r w:rsidR="000774F8">
        <w:t xml:space="preserve">ress </w:t>
      </w:r>
      <w:r w:rsidR="000774F8" w:rsidRPr="000774F8">
        <w:rPr>
          <w:noProof/>
          <w:lang w:bidi="ar-SA"/>
        </w:rPr>
        <w:drawing>
          <wp:inline distT="0" distB="0" distL="0" distR="0">
            <wp:extent cx="133350" cy="133350"/>
            <wp:effectExtent l="19050" t="0" r="0" b="0"/>
            <wp:docPr id="176"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0774F8">
        <w:t xml:space="preserve"> to open the Add Object menu</w:t>
      </w:r>
    </w:p>
    <w:p w:rsidR="000774F8" w:rsidRDefault="000774F8" w:rsidP="000774F8">
      <w:pPr>
        <w:pStyle w:val="ListParagraph"/>
        <w:numPr>
          <w:ilvl w:val="0"/>
          <w:numId w:val="4"/>
        </w:numPr>
      </w:pPr>
      <w:r>
        <w:t>Select the icon with the robots and the letter “I” on it (right)</w:t>
      </w:r>
    </w:p>
    <w:p w:rsidR="000E0EE7" w:rsidRDefault="000774F8" w:rsidP="000774F8">
      <w:pPr>
        <w:pStyle w:val="ListParagraph"/>
        <w:numPr>
          <w:ilvl w:val="0"/>
          <w:numId w:val="4"/>
        </w:numPr>
      </w:pPr>
      <w:r>
        <w:t xml:space="preserve">Press </w:t>
      </w:r>
      <w:r w:rsidRPr="000774F8">
        <w:rPr>
          <w:noProof/>
          <w:lang w:bidi="ar-SA"/>
        </w:rPr>
        <w:drawing>
          <wp:inline distT="0" distB="0" distL="0" distR="0">
            <wp:extent cx="133350" cy="133350"/>
            <wp:effectExtent l="19050" t="0" r="0" b="0"/>
            <wp:docPr id="178"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on this icon </w:t>
      </w:r>
      <w:r w:rsidR="00F074D2">
        <w:t>will open another menu (below, right.) This menu allows you to pick a specific character</w:t>
      </w:r>
      <w:r>
        <w:t xml:space="preserve">. </w:t>
      </w:r>
    </w:p>
    <w:p w:rsidR="00F074D2" w:rsidRDefault="00F074D2" w:rsidP="00F074D2">
      <w:pPr>
        <w:ind w:left="360"/>
      </w:pPr>
      <w:r>
        <w:rPr>
          <w:noProof/>
          <w:lang w:bidi="ar-SA"/>
        </w:rPr>
        <w:drawing>
          <wp:anchor distT="0" distB="0" distL="114300" distR="114300" simplePos="0" relativeHeight="252062720" behindDoc="0" locked="0" layoutInCell="1" allowOverlap="1">
            <wp:simplePos x="0" y="0"/>
            <wp:positionH relativeFrom="column">
              <wp:posOffset>3657600</wp:posOffset>
            </wp:positionH>
            <wp:positionV relativeFrom="paragraph">
              <wp:posOffset>166370</wp:posOffset>
            </wp:positionV>
            <wp:extent cx="2286000" cy="1714500"/>
            <wp:effectExtent l="19050" t="0" r="0" b="0"/>
            <wp:wrapSquare wrapText="bothSides"/>
            <wp:docPr id="189" name="Picture 188" descr="Boku 2008-11-12 17-15-1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2 17-15-18-11.jpg"/>
                    <pic:cNvPicPr/>
                  </pic:nvPicPr>
                  <pic:blipFill>
                    <a:blip r:embed="rId23"/>
                    <a:stretch>
                      <a:fillRect/>
                    </a:stretch>
                  </pic:blipFill>
                  <pic:spPr>
                    <a:xfrm>
                      <a:off x="0" y="0"/>
                      <a:ext cx="2286000" cy="1714500"/>
                    </a:xfrm>
                    <a:prstGeom prst="rect">
                      <a:avLst/>
                    </a:prstGeom>
                  </pic:spPr>
                </pic:pic>
              </a:graphicData>
            </a:graphic>
          </wp:anchor>
        </w:drawing>
      </w:r>
      <w:r>
        <w:t xml:space="preserve">NOTE: this is an example of a group menu. Group menus are used to organize the menu items so </w:t>
      </w:r>
      <w:r w:rsidR="009C35A6">
        <w:t>they are</w:t>
      </w:r>
      <w:r>
        <w:t xml:space="preserve"> easier to navigate. You can identify a group menu because it has a point on it (above right)</w:t>
      </w:r>
    </w:p>
    <w:p w:rsidR="00F074D2" w:rsidRDefault="00F074D2" w:rsidP="000774F8">
      <w:pPr>
        <w:pStyle w:val="ListParagraph"/>
        <w:numPr>
          <w:ilvl w:val="0"/>
          <w:numId w:val="4"/>
        </w:numPr>
      </w:pPr>
      <w:r>
        <w:t xml:space="preserve">Select the Mobiko character (highlighted </w:t>
      </w:r>
      <w:r w:rsidR="009C35A6">
        <w:t>at</w:t>
      </w:r>
      <w:r>
        <w:t xml:space="preserve"> right)</w:t>
      </w:r>
    </w:p>
    <w:p w:rsidR="00F074D2" w:rsidRDefault="00F074D2" w:rsidP="000774F8">
      <w:pPr>
        <w:pStyle w:val="ListParagraph"/>
        <w:numPr>
          <w:ilvl w:val="0"/>
          <w:numId w:val="4"/>
        </w:numPr>
      </w:pPr>
      <w:r>
        <w:t xml:space="preserve">Press </w:t>
      </w:r>
      <w:r w:rsidRPr="00F074D2">
        <w:rPr>
          <w:noProof/>
          <w:lang w:bidi="ar-SA"/>
        </w:rPr>
        <w:drawing>
          <wp:inline distT="0" distB="0" distL="0" distR="0">
            <wp:extent cx="133350" cy="133350"/>
            <wp:effectExtent l="19050" t="0" r="0" b="0"/>
            <wp:docPr id="190"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to insert the Mobiko character into your world.</w:t>
      </w:r>
    </w:p>
    <w:p w:rsidR="000774F8" w:rsidRDefault="000774F8" w:rsidP="000E0EE7"/>
    <w:p w:rsidR="009E0BDF" w:rsidRDefault="009E0BDF">
      <w:pPr>
        <w:rPr>
          <w:noProof/>
          <w:lang w:eastAsia="zh-TW"/>
        </w:rPr>
      </w:pPr>
      <w:r>
        <w:rPr>
          <w:noProof/>
          <w:lang w:eastAsia="zh-TW"/>
        </w:rPr>
        <w:br w:type="page"/>
      </w:r>
    </w:p>
    <w:p w:rsidR="00DD5A34" w:rsidRDefault="00DD5A34" w:rsidP="003A36A7">
      <w:pPr>
        <w:pStyle w:val="Heading1"/>
      </w:pPr>
      <w:bookmarkStart w:id="18" w:name="_Toc214705936"/>
      <w:r>
        <w:lastRenderedPageBreak/>
        <w:t>getting help on individual objects</w:t>
      </w:r>
      <w:bookmarkEnd w:id="18"/>
    </w:p>
    <w:p w:rsidR="00DD5A34" w:rsidRDefault="00AA1BB2" w:rsidP="00DD5A34">
      <w:r>
        <w:t>Boku provides interactive help for all the characters and objects. If you’re not sure what a character does</w:t>
      </w:r>
      <w:r w:rsidR="00AB19E2">
        <w:t>,</w:t>
      </w:r>
      <w:r>
        <w:t xml:space="preserve"> or you want to see examples of a how </w:t>
      </w:r>
      <w:r w:rsidR="00AB19E2">
        <w:t xml:space="preserve">you can use it, </w:t>
      </w:r>
      <w:r>
        <w:t>you can open the Help to read about the character and pick from a library of examples featuring that character.</w:t>
      </w:r>
    </w:p>
    <w:p w:rsidR="00AA1BB2" w:rsidRDefault="00DA3EB2" w:rsidP="00DD5A34">
      <w:r>
        <w:t xml:space="preserve">Whenever the Add Menu is open (below,) you can press </w:t>
      </w:r>
      <w:r w:rsidR="008323BD" w:rsidRPr="008323BD">
        <w:rPr>
          <w:noProof/>
          <w:lang w:bidi="ar-SA"/>
        </w:rPr>
        <w:drawing>
          <wp:inline distT="0" distB="0" distL="0" distR="0">
            <wp:extent cx="142875" cy="133350"/>
            <wp:effectExtent l="19050" t="0" r="9525" b="0"/>
            <wp:docPr id="19" name="Picture 11" descr="C:\Users\t-darya\Pictures\Y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darya\Pictures\YButtonWhite.png"/>
                    <pic:cNvPicPr>
                      <a:picLocks noChangeAspect="1" noChangeArrowheads="1"/>
                    </pic:cNvPicPr>
                  </pic:nvPicPr>
                  <pic:blipFill>
                    <a:blip r:embed="rId15"/>
                    <a:srcRect/>
                    <a:stretch>
                      <a:fillRect/>
                    </a:stretch>
                  </pic:blipFill>
                  <pic:spPr bwMode="auto">
                    <a:xfrm>
                      <a:off x="0" y="0"/>
                      <a:ext cx="142875" cy="133350"/>
                    </a:xfrm>
                    <a:prstGeom prst="rect">
                      <a:avLst/>
                    </a:prstGeom>
                    <a:noFill/>
                    <a:ln w="9525">
                      <a:noFill/>
                      <a:miter lim="800000"/>
                      <a:headEnd/>
                      <a:tailEnd/>
                    </a:ln>
                  </pic:spPr>
                </pic:pic>
              </a:graphicData>
            </a:graphic>
          </wp:inline>
        </w:drawing>
      </w:r>
      <w:r>
        <w:t xml:space="preserve"> to get help on the currently selected character.</w:t>
      </w:r>
    </w:p>
    <w:p w:rsidR="00AA1BB2" w:rsidRDefault="00DA3EB2" w:rsidP="00AA1BB2">
      <w:pPr>
        <w:pStyle w:val="ListParagraph"/>
        <w:numPr>
          <w:ilvl w:val="0"/>
          <w:numId w:val="4"/>
        </w:numPr>
      </w:pPr>
      <w:r>
        <w:rPr>
          <w:noProof/>
          <w:lang w:bidi="ar-SA"/>
        </w:rPr>
        <w:drawing>
          <wp:anchor distT="0" distB="0" distL="114300" distR="114300" simplePos="0" relativeHeight="252086272" behindDoc="0" locked="0" layoutInCell="1" allowOverlap="1">
            <wp:simplePos x="0" y="0"/>
            <wp:positionH relativeFrom="margin">
              <wp:posOffset>3648075</wp:posOffset>
            </wp:positionH>
            <wp:positionV relativeFrom="paragraph">
              <wp:posOffset>7620</wp:posOffset>
            </wp:positionV>
            <wp:extent cx="2286000" cy="1714500"/>
            <wp:effectExtent l="19050" t="0" r="0" b="0"/>
            <wp:wrapSquare wrapText="bothSides"/>
            <wp:docPr id="6" name="Picture 5" descr="Boku 2008-11-17 15-50-2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7 15-50-20-64.jpg"/>
                    <pic:cNvPicPr/>
                  </pic:nvPicPr>
                  <pic:blipFill>
                    <a:blip r:embed="rId24"/>
                    <a:stretch>
                      <a:fillRect/>
                    </a:stretch>
                  </pic:blipFill>
                  <pic:spPr>
                    <a:xfrm>
                      <a:off x="0" y="0"/>
                      <a:ext cx="2286000" cy="1714500"/>
                    </a:xfrm>
                    <a:prstGeom prst="rect">
                      <a:avLst/>
                    </a:prstGeom>
                  </pic:spPr>
                </pic:pic>
              </a:graphicData>
            </a:graphic>
          </wp:anchor>
        </w:drawing>
      </w:r>
      <w:r w:rsidR="00AA1BB2">
        <w:t>Choose the character tool:</w:t>
      </w:r>
    </w:p>
    <w:p w:rsidR="00AA1BB2" w:rsidRDefault="00AA1BB2" w:rsidP="00AA1BB2">
      <w:pPr>
        <w:pStyle w:val="ListParagraph"/>
        <w:numPr>
          <w:ilvl w:val="1"/>
          <w:numId w:val="4"/>
        </w:numPr>
      </w:pPr>
      <w:r>
        <w:t>Press the back button to open the tool palette</w:t>
      </w:r>
    </w:p>
    <w:p w:rsidR="00AA1BB2" w:rsidRDefault="00AA1BB2" w:rsidP="00AA1BB2">
      <w:pPr>
        <w:pStyle w:val="ListParagraph"/>
        <w:numPr>
          <w:ilvl w:val="1"/>
          <w:numId w:val="4"/>
        </w:numPr>
      </w:pPr>
      <w:r>
        <w:t>Use the triggers to select the object tool</w:t>
      </w:r>
    </w:p>
    <w:p w:rsidR="00AA1BB2" w:rsidRDefault="00AA1BB2" w:rsidP="00AA1BB2">
      <w:pPr>
        <w:pStyle w:val="ListParagraph"/>
        <w:numPr>
          <w:ilvl w:val="1"/>
          <w:numId w:val="4"/>
        </w:numPr>
      </w:pPr>
      <w:r>
        <w:t xml:space="preserve">Press </w:t>
      </w:r>
      <w:r w:rsidR="00DA3EB2" w:rsidRPr="00DA3EB2">
        <w:rPr>
          <w:noProof/>
          <w:lang w:bidi="ar-SA"/>
        </w:rPr>
        <w:drawing>
          <wp:inline distT="0" distB="0" distL="0" distR="0">
            <wp:extent cx="133350" cy="133350"/>
            <wp:effectExtent l="19050" t="0" r="0" b="0"/>
            <wp:docPr id="2"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to activate the object tool</w:t>
      </w:r>
    </w:p>
    <w:p w:rsidR="00DA3EB2" w:rsidRDefault="00DA3EB2" w:rsidP="00DA3EB2">
      <w:pPr>
        <w:pStyle w:val="ListParagraph"/>
        <w:numPr>
          <w:ilvl w:val="0"/>
          <w:numId w:val="4"/>
        </w:numPr>
      </w:pPr>
      <w:r>
        <w:t>Move the cursor to a place where you’d like to put a character</w:t>
      </w:r>
    </w:p>
    <w:p w:rsidR="00DA3EB2" w:rsidRDefault="00DA3EB2" w:rsidP="00DA3EB2">
      <w:pPr>
        <w:pStyle w:val="ListParagraph"/>
        <w:numPr>
          <w:ilvl w:val="0"/>
          <w:numId w:val="4"/>
        </w:numPr>
      </w:pPr>
      <w:r>
        <w:t xml:space="preserve">Press </w:t>
      </w:r>
      <w:r w:rsidR="00AB19E2" w:rsidRPr="00AB19E2">
        <w:rPr>
          <w:noProof/>
          <w:lang w:bidi="ar-SA"/>
        </w:rPr>
        <w:drawing>
          <wp:inline distT="0" distB="0" distL="0" distR="0">
            <wp:extent cx="133350" cy="133350"/>
            <wp:effectExtent l="19050" t="0" r="0" b="0"/>
            <wp:docPr id="227"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to open the Add Object menu (right)</w:t>
      </w:r>
    </w:p>
    <w:p w:rsidR="00DA3EB2" w:rsidRDefault="00DA3EB2" w:rsidP="00DA3EB2">
      <w:pPr>
        <w:pStyle w:val="ListParagraph"/>
        <w:numPr>
          <w:ilvl w:val="0"/>
          <w:numId w:val="4"/>
        </w:numPr>
      </w:pPr>
      <w:r>
        <w:t>Navigate within the Add Object Menu to find a character or object you’d like help for</w:t>
      </w:r>
    </w:p>
    <w:p w:rsidR="00DA3EB2" w:rsidRDefault="00DA3EB2" w:rsidP="00DA3EB2">
      <w:pPr>
        <w:pStyle w:val="ListParagraph"/>
        <w:numPr>
          <w:ilvl w:val="0"/>
          <w:numId w:val="4"/>
        </w:numPr>
      </w:pPr>
      <w:r>
        <w:t xml:space="preserve">With that menu item active (don’t insert the character yet,) press </w:t>
      </w:r>
      <w:r w:rsidRPr="00DA3EB2">
        <w:rPr>
          <w:noProof/>
          <w:lang w:bidi="ar-SA"/>
        </w:rPr>
        <w:drawing>
          <wp:inline distT="0" distB="0" distL="0" distR="0">
            <wp:extent cx="142875" cy="133350"/>
            <wp:effectExtent l="19050" t="0" r="9525" b="0"/>
            <wp:docPr id="11" name="Picture 11" descr="C:\Users\t-darya\Pictures\Y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darya\Pictures\YButtonWhite.png"/>
                    <pic:cNvPicPr>
                      <a:picLocks noChangeAspect="1" noChangeArrowheads="1"/>
                    </pic:cNvPicPr>
                  </pic:nvPicPr>
                  <pic:blipFill>
                    <a:blip r:embed="rId15"/>
                    <a:srcRect/>
                    <a:stretch>
                      <a:fillRect/>
                    </a:stretch>
                  </pic:blipFill>
                  <pic:spPr bwMode="auto">
                    <a:xfrm>
                      <a:off x="0" y="0"/>
                      <a:ext cx="142875" cy="133350"/>
                    </a:xfrm>
                    <a:prstGeom prst="rect">
                      <a:avLst/>
                    </a:prstGeom>
                    <a:noFill/>
                    <a:ln w="9525">
                      <a:noFill/>
                      <a:miter lim="800000"/>
                      <a:headEnd/>
                      <a:tailEnd/>
                    </a:ln>
                  </pic:spPr>
                </pic:pic>
              </a:graphicData>
            </a:graphic>
          </wp:inline>
        </w:drawing>
      </w:r>
      <w:r>
        <w:t xml:space="preserve"> to open the help for that character</w:t>
      </w:r>
    </w:p>
    <w:p w:rsidR="00AA1BB2" w:rsidRDefault="00DA3EB2" w:rsidP="00DD5A34">
      <w:r>
        <w:rPr>
          <w:noProof/>
          <w:lang w:bidi="ar-SA"/>
        </w:rPr>
        <w:drawing>
          <wp:inline distT="0" distB="0" distL="0" distR="0">
            <wp:extent cx="5943600" cy="4457700"/>
            <wp:effectExtent l="19050" t="0" r="0" b="0"/>
            <wp:docPr id="30" name="Picture 29" descr="Boku 2008-11-17 16-01-3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7 16-01-39-47.jpg"/>
                    <pic:cNvPicPr/>
                  </pic:nvPicPr>
                  <pic:blipFill>
                    <a:blip r:embed="rId25"/>
                    <a:stretch>
                      <a:fillRect/>
                    </a:stretch>
                  </pic:blipFill>
                  <pic:spPr>
                    <a:xfrm>
                      <a:off x="0" y="0"/>
                      <a:ext cx="5943600" cy="4457700"/>
                    </a:xfrm>
                    <a:prstGeom prst="rect">
                      <a:avLst/>
                    </a:prstGeom>
                  </pic:spPr>
                </pic:pic>
              </a:graphicData>
            </a:graphic>
          </wp:inline>
        </w:drawing>
      </w:r>
    </w:p>
    <w:p w:rsidR="00AA1BB2" w:rsidRDefault="00AA1BB2" w:rsidP="00AA1BB2">
      <w:pPr>
        <w:pStyle w:val="Heading1"/>
      </w:pPr>
      <w:bookmarkStart w:id="19" w:name="_Toc214705937"/>
      <w:r>
        <w:lastRenderedPageBreak/>
        <w:t>Moving and reorienting characters</w:t>
      </w:r>
      <w:bookmarkEnd w:id="19"/>
    </w:p>
    <w:p w:rsidR="00AA1BB2" w:rsidRDefault="002B6640" w:rsidP="00DD5A34">
      <w:r>
        <w:rPr>
          <w:noProof/>
          <w:lang w:bidi="ar-SA"/>
        </w:rPr>
        <w:drawing>
          <wp:anchor distT="0" distB="0" distL="114300" distR="114300" simplePos="0" relativeHeight="252089344" behindDoc="0" locked="0" layoutInCell="1" allowOverlap="1">
            <wp:simplePos x="0" y="0"/>
            <wp:positionH relativeFrom="column">
              <wp:posOffset>3762375</wp:posOffset>
            </wp:positionH>
            <wp:positionV relativeFrom="paragraph">
              <wp:posOffset>794385</wp:posOffset>
            </wp:positionV>
            <wp:extent cx="2286000" cy="1714500"/>
            <wp:effectExtent l="19050" t="0" r="0" b="0"/>
            <wp:wrapSquare wrapText="bothSides"/>
            <wp:docPr id="243" name="Picture 242" descr="Boku 2008-11-17 16-19-3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7 16-19-38-55.jpg"/>
                    <pic:cNvPicPr/>
                  </pic:nvPicPr>
                  <pic:blipFill>
                    <a:blip r:embed="rId26"/>
                    <a:stretch>
                      <a:fillRect/>
                    </a:stretch>
                  </pic:blipFill>
                  <pic:spPr>
                    <a:xfrm>
                      <a:off x="0" y="0"/>
                      <a:ext cx="2286000" cy="1714500"/>
                    </a:xfrm>
                    <a:prstGeom prst="rect">
                      <a:avLst/>
                    </a:prstGeom>
                  </pic:spPr>
                </pic:pic>
              </a:graphicData>
            </a:graphic>
          </wp:anchor>
        </w:drawing>
      </w:r>
      <w:r w:rsidR="00AB19E2">
        <w:t>It’s common to create a character in one position and then realize that he would work better somewhere else. It’s also common to want to change which direction a character is facing.</w:t>
      </w:r>
      <w:r>
        <w:t xml:space="preserve"> For both of these, it is useful to understand the different selection states that a character may be in: unselected, selected, and active.</w:t>
      </w:r>
    </w:p>
    <w:p w:rsidR="00AB19E2" w:rsidRDefault="00AB19E2" w:rsidP="00DD5A34">
      <w:r>
        <w:t>Moving characters is easy.</w:t>
      </w:r>
    </w:p>
    <w:p w:rsidR="00AB19E2" w:rsidRDefault="00AB19E2" w:rsidP="00AB19E2">
      <w:pPr>
        <w:pStyle w:val="ListParagraph"/>
        <w:numPr>
          <w:ilvl w:val="0"/>
          <w:numId w:val="4"/>
        </w:numPr>
      </w:pPr>
      <w:r>
        <w:t>Select the Object tool</w:t>
      </w:r>
      <w:r w:rsidR="00EF4232">
        <w:rPr>
          <w:noProof/>
          <w:lang w:bidi="ar-SA"/>
        </w:rPr>
        <w:t>. If you don’t have a character in the scene, add one now.</w:t>
      </w:r>
      <w:r w:rsidR="00037BC6">
        <w:rPr>
          <w:noProof/>
          <w:lang w:bidi="ar-SA"/>
        </w:rPr>
        <w:t>.</w:t>
      </w:r>
    </w:p>
    <w:p w:rsidR="00AB19E2" w:rsidRDefault="00AB19E2" w:rsidP="00AB19E2">
      <w:pPr>
        <w:pStyle w:val="ListParagraph"/>
        <w:numPr>
          <w:ilvl w:val="0"/>
          <w:numId w:val="4"/>
        </w:numPr>
      </w:pPr>
      <w:r>
        <w:t xml:space="preserve">Move the cursor under the character that you want to move. The character should change from its </w:t>
      </w:r>
      <w:r w:rsidR="00EF4232" w:rsidRPr="00EF4232">
        <w:rPr>
          <w:i/>
        </w:rPr>
        <w:t>unselected</w:t>
      </w:r>
      <w:r>
        <w:t xml:space="preserve"> color (above </w:t>
      </w:r>
      <w:r w:rsidR="00DD0432">
        <w:t>right</w:t>
      </w:r>
      <w:r>
        <w:t xml:space="preserve">) to </w:t>
      </w:r>
      <w:r w:rsidR="00DD0432">
        <w:t xml:space="preserve">its </w:t>
      </w:r>
      <w:r w:rsidR="00DD0432" w:rsidRPr="00DD0432">
        <w:rPr>
          <w:i/>
        </w:rPr>
        <w:t>active</w:t>
      </w:r>
      <w:r w:rsidR="00DD0432">
        <w:t xml:space="preserve"> color </w:t>
      </w:r>
      <w:r>
        <w:t>blue (</w:t>
      </w:r>
      <w:r w:rsidR="00DD0432">
        <w:t xml:space="preserve">middle </w:t>
      </w:r>
      <w:r>
        <w:t>right.)</w:t>
      </w:r>
    </w:p>
    <w:p w:rsidR="00DD0432" w:rsidRDefault="00DD0432" w:rsidP="00AB19E2">
      <w:pPr>
        <w:pStyle w:val="ListParagraph"/>
        <w:numPr>
          <w:ilvl w:val="0"/>
          <w:numId w:val="4"/>
        </w:numPr>
      </w:pPr>
      <w:r>
        <w:t xml:space="preserve">Press </w:t>
      </w:r>
      <w:r w:rsidRPr="00DD0432">
        <w:rPr>
          <w:noProof/>
          <w:lang w:bidi="ar-SA"/>
        </w:rPr>
        <w:drawing>
          <wp:inline distT="0" distB="0" distL="0" distR="0">
            <wp:extent cx="133350" cy="133350"/>
            <wp:effectExtent l="19050" t="0" r="0" b="0"/>
            <wp:docPr id="251"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to pick up the character. It should change to red - the </w:t>
      </w:r>
      <w:r w:rsidRPr="00EF4232">
        <w:rPr>
          <w:i/>
        </w:rPr>
        <w:t>selected</w:t>
      </w:r>
      <w:r>
        <w:t xml:space="preserve"> color (below right)</w:t>
      </w:r>
    </w:p>
    <w:p w:rsidR="00DD0432" w:rsidRDefault="002B6640" w:rsidP="00DD5A34">
      <w:r>
        <w:rPr>
          <w:noProof/>
          <w:lang w:bidi="ar-SA"/>
        </w:rPr>
        <w:drawing>
          <wp:anchor distT="0" distB="0" distL="114300" distR="114300" simplePos="0" relativeHeight="252088320" behindDoc="0" locked="0" layoutInCell="1" allowOverlap="1">
            <wp:simplePos x="0" y="0"/>
            <wp:positionH relativeFrom="column">
              <wp:posOffset>3762375</wp:posOffset>
            </wp:positionH>
            <wp:positionV relativeFrom="paragraph">
              <wp:posOffset>93980</wp:posOffset>
            </wp:positionV>
            <wp:extent cx="2286000" cy="1714500"/>
            <wp:effectExtent l="19050" t="0" r="0" b="0"/>
            <wp:wrapSquare wrapText="bothSides"/>
            <wp:docPr id="242" name="Picture 241" descr="Boku 2008-11-17 16-19-4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7 16-19-44-03.jpg"/>
                    <pic:cNvPicPr/>
                  </pic:nvPicPr>
                  <pic:blipFill>
                    <a:blip r:embed="rId27"/>
                    <a:stretch>
                      <a:fillRect/>
                    </a:stretch>
                  </pic:blipFill>
                  <pic:spPr>
                    <a:xfrm>
                      <a:off x="0" y="0"/>
                      <a:ext cx="2286000" cy="1714500"/>
                    </a:xfrm>
                    <a:prstGeom prst="rect">
                      <a:avLst/>
                    </a:prstGeom>
                  </pic:spPr>
                </pic:pic>
              </a:graphicData>
            </a:graphic>
          </wp:anchor>
        </w:drawing>
      </w:r>
      <w:r>
        <w:rPr>
          <w:noProof/>
          <w:lang w:bidi="ar-SA"/>
        </w:rPr>
        <w:drawing>
          <wp:anchor distT="0" distB="0" distL="114300" distR="114300" simplePos="0" relativeHeight="252087296" behindDoc="0" locked="0" layoutInCell="1" allowOverlap="1">
            <wp:simplePos x="0" y="0"/>
            <wp:positionH relativeFrom="margin">
              <wp:posOffset>3762375</wp:posOffset>
            </wp:positionH>
            <wp:positionV relativeFrom="paragraph">
              <wp:posOffset>1884680</wp:posOffset>
            </wp:positionV>
            <wp:extent cx="2286000" cy="1714500"/>
            <wp:effectExtent l="19050" t="0" r="0" b="0"/>
            <wp:wrapSquare wrapText="bothSides"/>
            <wp:docPr id="228" name="Picture 227" descr="Boku 2008-11-17 16-19-4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7 16-19-49-60.jpg"/>
                    <pic:cNvPicPr/>
                  </pic:nvPicPr>
                  <pic:blipFill>
                    <a:blip r:embed="rId28"/>
                    <a:stretch>
                      <a:fillRect/>
                    </a:stretch>
                  </pic:blipFill>
                  <pic:spPr>
                    <a:xfrm>
                      <a:off x="0" y="0"/>
                      <a:ext cx="2286000" cy="1714500"/>
                    </a:xfrm>
                    <a:prstGeom prst="rect">
                      <a:avLst/>
                    </a:prstGeom>
                  </pic:spPr>
                </pic:pic>
              </a:graphicData>
            </a:graphic>
          </wp:anchor>
        </w:drawing>
      </w:r>
      <w:r w:rsidR="00DD0432">
        <w:t>When a character is selected (red,) it “sticks” to the cursor. You can</w:t>
      </w:r>
      <w:r w:rsidR="00EF4232">
        <w:t xml:space="preserve"> </w:t>
      </w:r>
      <w:r w:rsidR="00DD0432">
        <w:t>move it around with the left stick and rotate it with right stick.</w:t>
      </w:r>
    </w:p>
    <w:p w:rsidR="00DD0432" w:rsidRDefault="00DD0432" w:rsidP="00DD5A34">
      <w:r>
        <w:t>Try moving the character around and reorienting it.</w:t>
      </w:r>
    </w:p>
    <w:p w:rsidR="00DD0432" w:rsidRDefault="00DD0432" w:rsidP="00DD5A34">
      <w:r>
        <w:t xml:space="preserve">When you have the character where you want it, press </w:t>
      </w:r>
      <w:r w:rsidRPr="00DD0432">
        <w:rPr>
          <w:noProof/>
          <w:lang w:bidi="ar-SA"/>
        </w:rPr>
        <w:drawing>
          <wp:inline distT="0" distB="0" distL="0" distR="0">
            <wp:extent cx="133350" cy="133350"/>
            <wp:effectExtent l="19050" t="0" r="0" b="0"/>
            <wp:docPr id="252"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to deselect it. It will remain blue until you move the cursor away, but it will no longer stick to the cursor.</w:t>
      </w:r>
    </w:p>
    <w:p w:rsidR="000761E8" w:rsidRDefault="000761E8" w:rsidP="00DD5A34"/>
    <w:p w:rsidR="000761E8" w:rsidRDefault="000761E8" w:rsidP="00DD5A34">
      <w:r>
        <w:t>NOTE: if you have a lower-end graphics card, you will not see the glow effect on the character - but the cursor will still change color.</w:t>
      </w:r>
    </w:p>
    <w:p w:rsidR="00DD0432" w:rsidRDefault="00DD0432" w:rsidP="00DD5A34"/>
    <w:p w:rsidR="00DD0432" w:rsidRDefault="00DD0432">
      <w:r>
        <w:br w:type="page"/>
      </w:r>
    </w:p>
    <w:p w:rsidR="003A36A7" w:rsidRDefault="003A36A7" w:rsidP="003A36A7">
      <w:pPr>
        <w:pStyle w:val="Heading1"/>
      </w:pPr>
      <w:bookmarkStart w:id="20" w:name="_Toc214705938"/>
      <w:r>
        <w:lastRenderedPageBreak/>
        <w:t>create a very basic program</w:t>
      </w:r>
      <w:bookmarkEnd w:id="20"/>
    </w:p>
    <w:p w:rsidR="003A36A7" w:rsidRDefault="003A36A7" w:rsidP="003A36A7">
      <w:r>
        <w:t>Please open the level “Basic Terrain.” You may also use any other level for this lesson, but it will be easiest if the level you use doesn’t have any other characters in it.</w:t>
      </w:r>
    </w:p>
    <w:p w:rsidR="003A36A7" w:rsidRDefault="003A36A7" w:rsidP="003A36A7">
      <w:pPr>
        <w:pStyle w:val="Heading2"/>
      </w:pPr>
      <w:bookmarkStart w:id="21" w:name="_Toc214705939"/>
      <w:r>
        <w:t>Activate the Object Tool and create a boku</w:t>
      </w:r>
      <w:bookmarkEnd w:id="21"/>
    </w:p>
    <w:p w:rsidR="003A36A7" w:rsidRDefault="003A36A7" w:rsidP="003A36A7">
      <w:r>
        <w:rPr>
          <w:noProof/>
          <w:lang w:bidi="ar-SA"/>
        </w:rPr>
        <w:drawing>
          <wp:anchor distT="0" distB="0" distL="114300" distR="114300" simplePos="0" relativeHeight="252065792" behindDoc="0" locked="0" layoutInCell="1" allowOverlap="1">
            <wp:simplePos x="0" y="0"/>
            <wp:positionH relativeFrom="margin">
              <wp:align>right</wp:align>
            </wp:positionH>
            <wp:positionV relativeFrom="paragraph">
              <wp:posOffset>64135</wp:posOffset>
            </wp:positionV>
            <wp:extent cx="2286000" cy="1304925"/>
            <wp:effectExtent l="19050" t="0" r="0" b="0"/>
            <wp:wrapSquare wrapText="bothSides"/>
            <wp:docPr id="191" name="Picture 21" descr="Object-Tool-Close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Tool-Closeup.jpg"/>
                    <pic:cNvPicPr/>
                  </pic:nvPicPr>
                  <pic:blipFill>
                    <a:blip r:embed="rId29"/>
                    <a:stretch>
                      <a:fillRect/>
                    </a:stretch>
                  </pic:blipFill>
                  <pic:spPr>
                    <a:xfrm>
                      <a:off x="0" y="0"/>
                      <a:ext cx="2286000" cy="1304925"/>
                    </a:xfrm>
                    <a:prstGeom prst="rect">
                      <a:avLst/>
                    </a:prstGeom>
                  </pic:spPr>
                </pic:pic>
              </a:graphicData>
            </a:graphic>
          </wp:anchor>
        </w:drawing>
      </w:r>
      <w:r>
        <w:t>Press</w:t>
      </w:r>
      <w:r>
        <w:rPr>
          <w:color w:val="00B0F0"/>
        </w:rPr>
        <w:t xml:space="preserve"> </w:t>
      </w:r>
      <w:r w:rsidR="00B759AC">
        <w:rPr>
          <w:noProof/>
          <w:lang w:bidi="ar-SA"/>
        </w:rPr>
        <w:t xml:space="preserve">the </w:t>
      </w:r>
      <w:r w:rsidR="00B759AC" w:rsidRPr="00B759AC">
        <w:rPr>
          <w:i/>
          <w:noProof/>
          <w:lang w:bidi="ar-SA"/>
        </w:rPr>
        <w:t>start</w:t>
      </w:r>
      <w:r w:rsidR="00B759AC">
        <w:rPr>
          <w:noProof/>
          <w:lang w:bidi="ar-SA"/>
        </w:rPr>
        <w:t xml:space="preserve"> button</w:t>
      </w:r>
      <w:r>
        <w:t xml:space="preserve"> to bring up the Tool Menu. Use the triggers to navigate the menu and select the </w:t>
      </w:r>
      <w:r>
        <w:rPr>
          <w:i/>
        </w:rPr>
        <w:t>Object</w:t>
      </w:r>
      <w:r>
        <w:t xml:space="preserve"> tool. Press</w:t>
      </w:r>
      <w:r>
        <w:rPr>
          <w:b/>
          <w:noProof/>
          <w:sz w:val="36"/>
          <w:szCs w:val="36"/>
        </w:rPr>
        <w:t xml:space="preserve"> </w:t>
      </w:r>
      <w:r>
        <w:rPr>
          <w:b/>
          <w:noProof/>
          <w:sz w:val="36"/>
          <w:szCs w:val="36"/>
          <w:lang w:bidi="ar-SA"/>
        </w:rPr>
        <w:drawing>
          <wp:inline distT="0" distB="0" distL="0" distR="0">
            <wp:extent cx="133350" cy="133350"/>
            <wp:effectExtent l="19050" t="0" r="0" b="0"/>
            <wp:docPr id="199"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to activate it.</w:t>
      </w:r>
    </w:p>
    <w:p w:rsidR="003A36A7" w:rsidRDefault="003A36A7" w:rsidP="003A36A7">
      <w:r>
        <w:t>Now use the character add menu to add a Boku to the scene. If you do not remember how to do this, please see the “</w:t>
      </w:r>
      <w:fldSimple w:instr=" REF  _Ref214179584 \* Caps \h  \* MERGEFORMAT ">
        <w:r w:rsidRPr="00895156">
          <w:rPr>
            <w:color w:val="0070C0"/>
            <w:u w:val="single"/>
          </w:rPr>
          <w:t>Adding</w:t>
        </w:r>
        <w:r w:rsidRPr="00FE6AEC">
          <w:t xml:space="preserve"> </w:t>
        </w:r>
        <w:r w:rsidRPr="00895156">
          <w:rPr>
            <w:color w:val="0070C0"/>
            <w:u w:val="single"/>
          </w:rPr>
          <w:t>Objects</w:t>
        </w:r>
      </w:fldSimple>
      <w:r>
        <w:t>” section above.</w:t>
      </w:r>
    </w:p>
    <w:p w:rsidR="003A36A7" w:rsidRDefault="003A36A7" w:rsidP="003A36A7">
      <w:pPr>
        <w:rPr>
          <w:noProof/>
        </w:rPr>
      </w:pPr>
      <w:r>
        <w:t>Keep the object tool active for the next steps. The object tool serves to edit programs as well as adding and removing objects.</w:t>
      </w:r>
    </w:p>
    <w:p w:rsidR="003A36A7" w:rsidRDefault="003A36A7" w:rsidP="003A36A7">
      <w:pPr>
        <w:pStyle w:val="Heading2"/>
        <w:rPr>
          <w:noProof/>
        </w:rPr>
      </w:pPr>
      <w:bookmarkStart w:id="22" w:name="_Toc214705940"/>
      <w:r>
        <w:rPr>
          <w:noProof/>
        </w:rPr>
        <w:t>Open the program editor</w:t>
      </w:r>
      <w:bookmarkEnd w:id="22"/>
    </w:p>
    <w:p w:rsidR="003A36A7" w:rsidRDefault="003A36A7" w:rsidP="003A36A7">
      <w:r>
        <w:rPr>
          <w:noProof/>
        </w:rPr>
        <w:t xml:space="preserve">Move the cursor until it is under Boku. He will glow blue. Press the </w:t>
      </w:r>
      <w:r w:rsidRPr="00D16A78">
        <w:rPr>
          <w:noProof/>
          <w:lang w:bidi="ar-SA"/>
        </w:rPr>
        <w:drawing>
          <wp:inline distT="0" distB="0" distL="0" distR="0">
            <wp:extent cx="142875" cy="125730"/>
            <wp:effectExtent l="19050" t="0" r="9525" b="0"/>
            <wp:docPr id="200" name="Picture 11" descr="C:\Users\t-darya\Pictures\Y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darya\Pictures\YButtonWhite.png"/>
                    <pic:cNvPicPr>
                      <a:picLocks noChangeAspect="1" noChangeArrowheads="1"/>
                    </pic:cNvPicPr>
                  </pic:nvPicPr>
                  <pic:blipFill>
                    <a:blip r:embed="rId30" cstate="print"/>
                    <a:srcRect/>
                    <a:stretch>
                      <a:fillRect/>
                    </a:stretch>
                  </pic:blipFill>
                  <pic:spPr bwMode="auto">
                    <a:xfrm>
                      <a:off x="0" y="0"/>
                      <a:ext cx="142875" cy="125730"/>
                    </a:xfrm>
                    <a:prstGeom prst="rect">
                      <a:avLst/>
                    </a:prstGeom>
                    <a:noFill/>
                    <a:ln w="9525">
                      <a:noFill/>
                      <a:miter lim="800000"/>
                      <a:headEnd/>
                      <a:tailEnd/>
                    </a:ln>
                  </pic:spPr>
                </pic:pic>
              </a:graphicData>
            </a:graphic>
          </wp:inline>
        </w:drawing>
      </w:r>
      <w:r>
        <w:t xml:space="preserve"> button to open the program editor, like so:</w:t>
      </w:r>
    </w:p>
    <w:p w:rsidR="003A36A7" w:rsidRDefault="003A36A7" w:rsidP="003A36A7">
      <w:r>
        <w:rPr>
          <w:noProof/>
          <w:lang w:bidi="ar-SA"/>
        </w:rPr>
        <w:drawing>
          <wp:inline distT="0" distB="0" distL="0" distR="0">
            <wp:extent cx="5943600" cy="3162300"/>
            <wp:effectExtent l="19050" t="0" r="0" b="0"/>
            <wp:docPr id="201" name="Picture 15" descr="Empty-Progr-U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pty-Progr-UI.jpg"/>
                    <pic:cNvPicPr/>
                  </pic:nvPicPr>
                  <pic:blipFill>
                    <a:blip r:embed="rId31"/>
                    <a:srcRect b="29060"/>
                    <a:stretch>
                      <a:fillRect/>
                    </a:stretch>
                  </pic:blipFill>
                  <pic:spPr>
                    <a:xfrm>
                      <a:off x="0" y="0"/>
                      <a:ext cx="5943600" cy="3162300"/>
                    </a:xfrm>
                    <a:prstGeom prst="rect">
                      <a:avLst/>
                    </a:prstGeom>
                  </pic:spPr>
                </pic:pic>
              </a:graphicData>
            </a:graphic>
          </wp:inline>
        </w:drawing>
      </w:r>
    </w:p>
    <w:p w:rsidR="003A36A7" w:rsidRDefault="003A36A7" w:rsidP="003A36A7">
      <w:r>
        <w:t xml:space="preserve">Here we see the program editor showing an empty program or, more precisely, a program consisting of one </w:t>
      </w:r>
      <w:r w:rsidRPr="006C7B81">
        <w:rPr>
          <w:b/>
        </w:rPr>
        <w:t>rule</w:t>
      </w:r>
      <w:r>
        <w:t>, which does nothing.</w:t>
      </w:r>
    </w:p>
    <w:p w:rsidR="003A36A7" w:rsidRDefault="003A36A7" w:rsidP="003A36A7">
      <w:r>
        <w:rPr>
          <w:noProof/>
          <w:lang w:bidi="ar-SA"/>
        </w:rPr>
        <w:lastRenderedPageBreak/>
        <w:drawing>
          <wp:inline distT="0" distB="0" distL="0" distR="0">
            <wp:extent cx="5943600" cy="1706245"/>
            <wp:effectExtent l="19050" t="0" r="0" b="0"/>
            <wp:docPr id="202" name="Picture 11" descr="Empty-Prog-U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pty-Prog-UI.jpg"/>
                    <pic:cNvPicPr/>
                  </pic:nvPicPr>
                  <pic:blipFill>
                    <a:blip r:embed="rId32"/>
                    <a:stretch>
                      <a:fillRect/>
                    </a:stretch>
                  </pic:blipFill>
                  <pic:spPr>
                    <a:xfrm>
                      <a:off x="0" y="0"/>
                      <a:ext cx="5943600" cy="1706245"/>
                    </a:xfrm>
                    <a:prstGeom prst="rect">
                      <a:avLst/>
                    </a:prstGeom>
                  </pic:spPr>
                </pic:pic>
              </a:graphicData>
            </a:graphic>
          </wp:inline>
        </w:drawing>
      </w:r>
    </w:p>
    <w:p w:rsidR="003A36A7" w:rsidRDefault="003A36A7" w:rsidP="003A36A7">
      <w:r>
        <w:t>I mentioned that this program contains one rule. A rule tells the bot what to do and when to do it.</w:t>
      </w:r>
    </w:p>
    <w:p w:rsidR="003A36A7" w:rsidRDefault="003A36A7" w:rsidP="003A36A7">
      <w:r>
        <w:t xml:space="preserve">The first part of a rule is the </w:t>
      </w:r>
      <w:r>
        <w:rPr>
          <w:b/>
        </w:rPr>
        <w:t>W</w:t>
      </w:r>
      <w:r w:rsidRPr="00C00684">
        <w:rPr>
          <w:b/>
        </w:rPr>
        <w:t>hen</w:t>
      </w:r>
      <w:r>
        <w:t xml:space="preserve"> </w:t>
      </w:r>
      <w:r w:rsidRPr="006C7B81">
        <w:rPr>
          <w:b/>
        </w:rPr>
        <w:t>Clause</w:t>
      </w:r>
      <w:r>
        <w:t>. It says when something is going to happen; the condition that will make the bot react. You can say things like ‘when I see something red’ or ‘when I bump into a tree’ or even ‘when 2 seconds have passed.’</w:t>
      </w:r>
    </w:p>
    <w:p w:rsidR="003A36A7" w:rsidRDefault="003A36A7" w:rsidP="003A36A7">
      <w:r>
        <w:t xml:space="preserve">The second part of the rule is the </w:t>
      </w:r>
      <w:r w:rsidRPr="006C7B81">
        <w:rPr>
          <w:b/>
        </w:rPr>
        <w:t>Do Clause</w:t>
      </w:r>
      <w:r>
        <w:rPr>
          <w:b/>
        </w:rPr>
        <w:t xml:space="preserve">. </w:t>
      </w:r>
      <w:r>
        <w:t>It specifies what the actor should do when the ‘when part’ activates or ‘fires’. Bots can do all kinds of things, such as shoot, move, or eat. Different bots have different capabilities.</w:t>
      </w:r>
    </w:p>
    <w:p w:rsidR="003A36A7" w:rsidRDefault="003A36A7" w:rsidP="003A36A7">
      <w:r>
        <w:t>The plus sign in the rule lets you add more elements to the rule. We’ll talk more about that in a later section.</w:t>
      </w:r>
    </w:p>
    <w:p w:rsidR="003A36A7" w:rsidRDefault="003A36A7" w:rsidP="003A36A7">
      <w:pPr>
        <w:pStyle w:val="Heading2"/>
      </w:pPr>
      <w:bookmarkStart w:id="23" w:name="_Toc214705941"/>
      <w:r>
        <w:t>The simplest possible program</w:t>
      </w:r>
      <w:r w:rsidR="00CD7395">
        <w:t>: “just move”</w:t>
      </w:r>
      <w:bookmarkEnd w:id="23"/>
    </w:p>
    <w:p w:rsidR="003A36A7" w:rsidRDefault="003A36A7" w:rsidP="003A36A7">
      <w:r>
        <w:rPr>
          <w:noProof/>
          <w:lang w:bidi="ar-SA"/>
        </w:rPr>
        <w:drawing>
          <wp:anchor distT="0" distB="0" distL="114300" distR="114300" simplePos="0" relativeHeight="252066816" behindDoc="0" locked="0" layoutInCell="1" allowOverlap="1">
            <wp:simplePos x="0" y="0"/>
            <wp:positionH relativeFrom="margin">
              <wp:posOffset>3657600</wp:posOffset>
            </wp:positionH>
            <wp:positionV relativeFrom="paragraph">
              <wp:posOffset>86995</wp:posOffset>
            </wp:positionV>
            <wp:extent cx="2286000" cy="933450"/>
            <wp:effectExtent l="19050" t="0" r="0" b="0"/>
            <wp:wrapSquare wrapText="bothSides"/>
            <wp:docPr id="203" name="Picture 41" descr="prog_empty_cursor_in_when_clau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_empty_cursor_in_when_clause.jpg"/>
                    <pic:cNvPicPr/>
                  </pic:nvPicPr>
                  <pic:blipFill>
                    <a:blip r:embed="rId33"/>
                    <a:srcRect l="8173" r="53365"/>
                    <a:stretch>
                      <a:fillRect/>
                    </a:stretch>
                  </pic:blipFill>
                  <pic:spPr>
                    <a:xfrm>
                      <a:off x="0" y="0"/>
                      <a:ext cx="2286000" cy="933450"/>
                    </a:xfrm>
                    <a:prstGeom prst="rect">
                      <a:avLst/>
                    </a:prstGeom>
                  </pic:spPr>
                </pic:pic>
              </a:graphicData>
            </a:graphic>
          </wp:anchor>
        </w:drawing>
      </w:r>
      <w:r>
        <w:t xml:space="preserve">Use the left stick on the controller to move the pencil cursor over so it points at the plus sign in the </w:t>
      </w:r>
      <w:r w:rsidR="00054210">
        <w:t>Do</w:t>
      </w:r>
      <w:r>
        <w:t xml:space="preserve"> Clause (see right.)</w:t>
      </w:r>
    </w:p>
    <w:p w:rsidR="003A36A7" w:rsidRDefault="003A36A7" w:rsidP="003A36A7">
      <w:r>
        <w:rPr>
          <w:noProof/>
          <w:lang w:bidi="ar-SA"/>
        </w:rPr>
        <w:drawing>
          <wp:anchor distT="0" distB="0" distL="114300" distR="114300" simplePos="0" relativeHeight="252064768" behindDoc="0" locked="0" layoutInCell="1" allowOverlap="1">
            <wp:simplePos x="0" y="0"/>
            <wp:positionH relativeFrom="margin">
              <wp:align>right</wp:align>
            </wp:positionH>
            <wp:positionV relativeFrom="paragraph">
              <wp:posOffset>476885</wp:posOffset>
            </wp:positionV>
            <wp:extent cx="2286000" cy="2019300"/>
            <wp:effectExtent l="19050" t="0" r="0" b="0"/>
            <wp:wrapSquare wrapText="bothSides"/>
            <wp:docPr id="208" name="Picture 3" descr="Boku 2008-11-11 12-52-43-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1 12-52-43-46.png"/>
                    <pic:cNvPicPr/>
                  </pic:nvPicPr>
                  <pic:blipFill>
                    <a:blip r:embed="rId34"/>
                    <a:srcRect t="13021" r="36068" b="11806"/>
                    <a:stretch>
                      <a:fillRect/>
                    </a:stretch>
                  </pic:blipFill>
                  <pic:spPr>
                    <a:xfrm>
                      <a:off x="0" y="0"/>
                      <a:ext cx="2286000" cy="2019300"/>
                    </a:xfrm>
                    <a:prstGeom prst="rect">
                      <a:avLst/>
                    </a:prstGeom>
                  </pic:spPr>
                </pic:pic>
              </a:graphicData>
            </a:graphic>
          </wp:anchor>
        </w:drawing>
      </w:r>
      <w:r>
        <w:t xml:space="preserve"> Press the </w:t>
      </w:r>
      <w:r w:rsidRPr="00A13268">
        <w:rPr>
          <w:noProof/>
          <w:lang w:bidi="ar-SA"/>
        </w:rPr>
        <w:drawing>
          <wp:inline distT="0" distB="0" distL="0" distR="0">
            <wp:extent cx="133350" cy="133350"/>
            <wp:effectExtent l="19050" t="0" r="0" b="0"/>
            <wp:docPr id="218"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button and you should see the Verb Menu (below right.) This menu shows different things this bot can do.</w:t>
      </w:r>
    </w:p>
    <w:p w:rsidR="003A36A7" w:rsidRDefault="003A36A7" w:rsidP="003A36A7">
      <w:r>
        <w:t xml:space="preserve">Use the left stick to highlight the </w:t>
      </w:r>
      <w:r w:rsidRPr="00217359">
        <w:rPr>
          <w:b/>
          <w:i/>
        </w:rPr>
        <w:t>move</w:t>
      </w:r>
      <w:r w:rsidRPr="00217359">
        <w:rPr>
          <w:i/>
        </w:rPr>
        <w:t xml:space="preserve"> verb</w:t>
      </w:r>
      <w:r>
        <w:t xml:space="preserve">, and press </w:t>
      </w:r>
      <w:r w:rsidRPr="00951476">
        <w:rPr>
          <w:noProof/>
          <w:lang w:bidi="ar-SA"/>
        </w:rPr>
        <w:drawing>
          <wp:inline distT="0" distB="0" distL="0" distR="0">
            <wp:extent cx="133350" cy="133350"/>
            <wp:effectExtent l="19050" t="0" r="0" b="0"/>
            <wp:docPr id="219"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to insert it into your program. Your program should now look like the picture on the bottom right.</w:t>
      </w:r>
    </w:p>
    <w:p w:rsidR="003A36A7" w:rsidRDefault="003A36A7" w:rsidP="003A36A7">
      <w:r>
        <w:t xml:space="preserve">The verb menu lets you specify what the bot is going to do when this rule activates. Since </w:t>
      </w:r>
      <w:r w:rsidR="00CD7395">
        <w:t>we haven’t said when the rule should activate, it will be active all the time.</w:t>
      </w:r>
    </w:p>
    <w:p w:rsidR="003A36A7" w:rsidRDefault="003A36A7" w:rsidP="003A36A7">
      <w:r>
        <w:t xml:space="preserve">In effect, what our program says is “always move.” </w:t>
      </w:r>
    </w:p>
    <w:p w:rsidR="003A36A7" w:rsidRDefault="00054210" w:rsidP="003A36A7">
      <w:r>
        <w:rPr>
          <w:noProof/>
          <w:lang w:bidi="ar-SA"/>
        </w:rPr>
        <w:drawing>
          <wp:anchor distT="0" distB="0" distL="114300" distR="114300" simplePos="0" relativeHeight="252067840" behindDoc="0" locked="0" layoutInCell="1" allowOverlap="1">
            <wp:simplePos x="0" y="0"/>
            <wp:positionH relativeFrom="margin">
              <wp:align>right</wp:align>
            </wp:positionH>
            <wp:positionV relativeFrom="paragraph">
              <wp:posOffset>415925</wp:posOffset>
            </wp:positionV>
            <wp:extent cx="2286000" cy="933450"/>
            <wp:effectExtent l="19050" t="0" r="0" b="0"/>
            <wp:wrapSquare wrapText="bothSides"/>
            <wp:docPr id="220" name="Picture 29" descr="prog-m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move.jpg"/>
                    <pic:cNvPicPr/>
                  </pic:nvPicPr>
                  <pic:blipFill>
                    <a:blip r:embed="rId35"/>
                    <a:srcRect l="7532" r="54007"/>
                    <a:stretch>
                      <a:fillRect/>
                    </a:stretch>
                  </pic:blipFill>
                  <pic:spPr>
                    <a:xfrm>
                      <a:off x="0" y="0"/>
                      <a:ext cx="2286000" cy="933450"/>
                    </a:xfrm>
                    <a:prstGeom prst="rect">
                      <a:avLst/>
                    </a:prstGeom>
                  </pic:spPr>
                </pic:pic>
              </a:graphicData>
            </a:graphic>
          </wp:anchor>
        </w:drawing>
      </w:r>
      <w:r w:rsidR="003A36A7">
        <w:t>Since we didn’t say which directi</w:t>
      </w:r>
      <w:r>
        <w:t xml:space="preserve">on or how to move, the bot will </w:t>
      </w:r>
      <w:r w:rsidR="003A36A7">
        <w:t>pick a direction.</w:t>
      </w:r>
    </w:p>
    <w:p w:rsidR="003A36A7" w:rsidRDefault="003A36A7" w:rsidP="003A36A7">
      <w:r>
        <w:t xml:space="preserve">To run your program, press the </w:t>
      </w:r>
      <w:r w:rsidRPr="00217359">
        <w:rPr>
          <w:noProof/>
          <w:lang w:bidi="ar-SA"/>
        </w:rPr>
        <w:drawing>
          <wp:inline distT="0" distB="0" distL="0" distR="0">
            <wp:extent cx="133350" cy="133350"/>
            <wp:effectExtent l="19050" t="0" r="0" b="0"/>
            <wp:docPr id="221" name="Picture 8" descr="C:\Users\t-darya\Pictures\BButton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darya\Pictures\BButtonNo.png"/>
                    <pic:cNvPicPr>
                      <a:picLocks noChangeAspect="1" noChangeArrowheads="1"/>
                    </pic:cNvPicPr>
                  </pic:nvPicPr>
                  <pic:blipFill>
                    <a:blip r:embed="rId16"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button repeatedly; this will close the programming UI, return to the tool menu, and then return to play mode. You should see your Boku move in a straight line.</w:t>
      </w:r>
    </w:p>
    <w:p w:rsidR="003A36A7" w:rsidRDefault="003A36A7" w:rsidP="003A36A7"/>
    <w:p w:rsidR="003A36A7" w:rsidRDefault="00CD7395" w:rsidP="003A36A7">
      <w:pPr>
        <w:pStyle w:val="Heading1"/>
      </w:pPr>
      <w:bookmarkStart w:id="24" w:name="_Toc214705942"/>
      <w:r>
        <w:lastRenderedPageBreak/>
        <w:t>deciding when to do something</w:t>
      </w:r>
      <w:bookmarkEnd w:id="24"/>
    </w:p>
    <w:p w:rsidR="003A36A7" w:rsidRDefault="005E5410" w:rsidP="003A36A7">
      <w:r>
        <w:rPr>
          <w:noProof/>
          <w:lang w:bidi="ar-SA"/>
        </w:rPr>
        <w:drawing>
          <wp:anchor distT="0" distB="0" distL="114300" distR="114300" simplePos="0" relativeHeight="252068864" behindDoc="0" locked="0" layoutInCell="1" allowOverlap="1">
            <wp:simplePos x="0" y="0"/>
            <wp:positionH relativeFrom="margin">
              <wp:align>right</wp:align>
            </wp:positionH>
            <wp:positionV relativeFrom="paragraph">
              <wp:posOffset>89535</wp:posOffset>
            </wp:positionV>
            <wp:extent cx="2286000" cy="1304925"/>
            <wp:effectExtent l="19050" t="0" r="0" b="0"/>
            <wp:wrapSquare wrapText="bothSides"/>
            <wp:docPr id="222" name="Picture 21" descr="Object-Tool-Close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Tool-Closeup.jpg"/>
                    <pic:cNvPicPr/>
                  </pic:nvPicPr>
                  <pic:blipFill>
                    <a:blip r:embed="rId29"/>
                    <a:stretch>
                      <a:fillRect/>
                    </a:stretch>
                  </pic:blipFill>
                  <pic:spPr>
                    <a:xfrm>
                      <a:off x="0" y="0"/>
                      <a:ext cx="2286000" cy="1304925"/>
                    </a:xfrm>
                    <a:prstGeom prst="rect">
                      <a:avLst/>
                    </a:prstGeom>
                  </pic:spPr>
                </pic:pic>
              </a:graphicData>
            </a:graphic>
          </wp:anchor>
        </w:drawing>
      </w:r>
      <w:r w:rsidR="003A36A7">
        <w:t xml:space="preserve">This lesson builds on the previous one. If you haven’t done it, please do it now. </w:t>
      </w:r>
    </w:p>
    <w:p w:rsidR="003A36A7" w:rsidRDefault="003A36A7" w:rsidP="003A36A7">
      <w:r>
        <w:t>Press</w:t>
      </w:r>
      <w:r>
        <w:rPr>
          <w:color w:val="00B0F0"/>
        </w:rPr>
        <w:t xml:space="preserve"> </w:t>
      </w:r>
      <w:r w:rsidR="00B759AC">
        <w:rPr>
          <w:noProof/>
          <w:lang w:bidi="ar-SA"/>
        </w:rPr>
        <w:t xml:space="preserve">the </w:t>
      </w:r>
      <w:r w:rsidR="00B759AC" w:rsidRPr="00B759AC">
        <w:rPr>
          <w:i/>
          <w:noProof/>
          <w:lang w:bidi="ar-SA"/>
        </w:rPr>
        <w:t>start</w:t>
      </w:r>
      <w:r w:rsidR="00B759AC">
        <w:rPr>
          <w:noProof/>
          <w:lang w:bidi="ar-SA"/>
        </w:rPr>
        <w:t xml:space="preserve"> button</w:t>
      </w:r>
      <w:r>
        <w:t xml:space="preserve"> to bring up the Tool Menu. Use the triggers to navigate the menu and select the </w:t>
      </w:r>
      <w:r>
        <w:rPr>
          <w:i/>
        </w:rPr>
        <w:t>Object</w:t>
      </w:r>
      <w:r>
        <w:t xml:space="preserve"> tool. Press</w:t>
      </w:r>
      <w:r>
        <w:rPr>
          <w:b/>
          <w:noProof/>
          <w:sz w:val="36"/>
          <w:szCs w:val="36"/>
        </w:rPr>
        <w:t xml:space="preserve"> </w:t>
      </w:r>
      <w:r>
        <w:rPr>
          <w:b/>
          <w:noProof/>
          <w:sz w:val="36"/>
          <w:szCs w:val="36"/>
          <w:lang w:bidi="ar-SA"/>
        </w:rPr>
        <w:drawing>
          <wp:inline distT="0" distB="0" distL="0" distR="0">
            <wp:extent cx="133350" cy="133350"/>
            <wp:effectExtent l="19050" t="0" r="0" b="0"/>
            <wp:docPr id="224"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to activate it.</w:t>
      </w:r>
    </w:p>
    <w:p w:rsidR="006525B8" w:rsidRDefault="003A36A7" w:rsidP="003A36A7">
      <w:r>
        <w:t xml:space="preserve">Now use the </w:t>
      </w:r>
      <w:r w:rsidR="007B0A33">
        <w:t>C</w:t>
      </w:r>
      <w:r>
        <w:t xml:space="preserve">haracter </w:t>
      </w:r>
      <w:r w:rsidR="007B0A33">
        <w:t>A</w:t>
      </w:r>
      <w:r>
        <w:t>dd menu to add</w:t>
      </w:r>
      <w:r w:rsidR="005E5410">
        <w:t xml:space="preserve"> a Boku to the scene. If you do</w:t>
      </w:r>
      <w:r>
        <w:t>n</w:t>
      </w:r>
      <w:r w:rsidR="005E5410">
        <w:t>’</w:t>
      </w:r>
      <w:r>
        <w:t xml:space="preserve">t remember how to do this, please see </w:t>
      </w:r>
      <w:hyperlink w:anchor="_Add_objects_to" w:history="1">
        <w:r w:rsidR="007B0A33" w:rsidRPr="007B0A33">
          <w:rPr>
            <w:rStyle w:val="Hyperlink"/>
          </w:rPr>
          <w:t>Add objects to the world</w:t>
        </w:r>
      </w:hyperlink>
      <w:r>
        <w:t>.</w:t>
      </w:r>
    </w:p>
    <w:p w:rsidR="003A36A7" w:rsidRDefault="005E5410" w:rsidP="003A36A7">
      <w:pPr>
        <w:pStyle w:val="Heading2"/>
      </w:pPr>
      <w:bookmarkStart w:id="25" w:name="_Toc214705943"/>
      <w:r>
        <w:t>change “move always” to “move when you see something”</w:t>
      </w:r>
      <w:bookmarkEnd w:id="25"/>
    </w:p>
    <w:p w:rsidR="003A36A7" w:rsidRDefault="003162FF" w:rsidP="003A36A7">
      <w:r>
        <w:rPr>
          <w:noProof/>
          <w:lang w:bidi="ar-SA"/>
        </w:rPr>
        <w:drawing>
          <wp:anchor distT="0" distB="0" distL="114300" distR="114300" simplePos="0" relativeHeight="252073984" behindDoc="0" locked="0" layoutInCell="1" allowOverlap="1">
            <wp:simplePos x="0" y="0"/>
            <wp:positionH relativeFrom="margin">
              <wp:posOffset>3200400</wp:posOffset>
            </wp:positionH>
            <wp:positionV relativeFrom="paragraph">
              <wp:posOffset>617855</wp:posOffset>
            </wp:positionV>
            <wp:extent cx="2743200" cy="933450"/>
            <wp:effectExtent l="19050" t="0" r="0" b="0"/>
            <wp:wrapSquare wrapText="bothSides"/>
            <wp:docPr id="225" name="Picture 29" descr="prog-m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move.jpg"/>
                    <pic:cNvPicPr/>
                  </pic:nvPicPr>
                  <pic:blipFill>
                    <a:blip r:embed="rId35"/>
                    <a:srcRect l="9134" r="45034"/>
                    <a:stretch>
                      <a:fillRect/>
                    </a:stretch>
                  </pic:blipFill>
                  <pic:spPr>
                    <a:xfrm>
                      <a:off x="0" y="0"/>
                      <a:ext cx="2743200" cy="933450"/>
                    </a:xfrm>
                    <a:prstGeom prst="rect">
                      <a:avLst/>
                    </a:prstGeom>
                    <a:noFill/>
                    <a:ln>
                      <a:noFill/>
                    </a:ln>
                  </pic:spPr>
                </pic:pic>
              </a:graphicData>
            </a:graphic>
          </wp:anchor>
        </w:drawing>
      </w:r>
      <w:r w:rsidR="003A36A7">
        <w:t>Your scene should have one Boku, and his program should look like this.</w:t>
      </w:r>
      <w:r w:rsidR="00496A69">
        <w:t xml:space="preserve"> (Reminder: to see a character’s program, </w:t>
      </w:r>
      <w:r w:rsidR="006525B8">
        <w:t xml:space="preserve">use the Object tool, </w:t>
      </w:r>
      <w:r w:rsidR="00496A69">
        <w:t xml:space="preserve">move the cursor under the character (so that both glow blue) and press the </w:t>
      </w:r>
      <w:r w:rsidR="00496A69" w:rsidRPr="00496A69">
        <w:rPr>
          <w:noProof/>
          <w:lang w:bidi="ar-SA"/>
        </w:rPr>
        <w:drawing>
          <wp:inline distT="0" distB="0" distL="0" distR="0">
            <wp:extent cx="142875" cy="125730"/>
            <wp:effectExtent l="19050" t="0" r="9525" b="0"/>
            <wp:docPr id="3" name="Picture 11" descr="C:\Users\t-darya\Pictures\Y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darya\Pictures\YButtonWhite.png"/>
                    <pic:cNvPicPr>
                      <a:picLocks noChangeAspect="1" noChangeArrowheads="1"/>
                    </pic:cNvPicPr>
                  </pic:nvPicPr>
                  <pic:blipFill>
                    <a:blip r:embed="rId30" cstate="print"/>
                    <a:srcRect/>
                    <a:stretch>
                      <a:fillRect/>
                    </a:stretch>
                  </pic:blipFill>
                  <pic:spPr bwMode="auto">
                    <a:xfrm>
                      <a:off x="0" y="0"/>
                      <a:ext cx="142875" cy="125730"/>
                    </a:xfrm>
                    <a:prstGeom prst="rect">
                      <a:avLst/>
                    </a:prstGeom>
                    <a:noFill/>
                    <a:ln w="9525">
                      <a:noFill/>
                      <a:miter lim="800000"/>
                      <a:headEnd/>
                      <a:tailEnd/>
                    </a:ln>
                  </pic:spPr>
                </pic:pic>
              </a:graphicData>
            </a:graphic>
          </wp:inline>
        </w:drawing>
      </w:r>
      <w:r w:rsidR="00496A69">
        <w:t xml:space="preserve"> button.</w:t>
      </w:r>
    </w:p>
    <w:p w:rsidR="006525B8" w:rsidRDefault="006525B8" w:rsidP="003A36A7">
      <w:pPr>
        <w:rPr>
          <w:noProof/>
        </w:rPr>
      </w:pPr>
      <w:r>
        <w:rPr>
          <w:noProof/>
        </w:rPr>
        <w:t>This program says “move no matter what.”</w:t>
      </w:r>
      <w:r w:rsidR="003A36A7">
        <w:rPr>
          <w:noProof/>
        </w:rPr>
        <w:t xml:space="preserve"> We want to change it to say</w:t>
      </w:r>
      <w:r w:rsidR="00CD7395">
        <w:rPr>
          <w:noProof/>
        </w:rPr>
        <w:t xml:space="preserve"> “when</w:t>
      </w:r>
      <w:r>
        <w:rPr>
          <w:noProof/>
        </w:rPr>
        <w:t xml:space="preserve"> you </w:t>
      </w:r>
      <w:r w:rsidRPr="003162FF">
        <w:rPr>
          <w:i/>
          <w:noProof/>
        </w:rPr>
        <w:t>see</w:t>
      </w:r>
      <w:r>
        <w:rPr>
          <w:noProof/>
        </w:rPr>
        <w:t xml:space="preserve"> anything, move.”</w:t>
      </w:r>
    </w:p>
    <w:p w:rsidR="006525B8" w:rsidRDefault="006525B8" w:rsidP="006525B8">
      <w:pPr>
        <w:pStyle w:val="ListParagraph"/>
        <w:numPr>
          <w:ilvl w:val="0"/>
          <w:numId w:val="4"/>
        </w:numPr>
        <w:rPr>
          <w:noProof/>
        </w:rPr>
      </w:pPr>
      <w:r>
        <w:rPr>
          <w:noProof/>
        </w:rPr>
        <w:t>M</w:t>
      </w:r>
      <w:r w:rsidR="003A36A7">
        <w:rPr>
          <w:noProof/>
        </w:rPr>
        <w:t xml:space="preserve">ove the pencil to </w:t>
      </w:r>
      <w:r>
        <w:rPr>
          <w:noProof/>
        </w:rPr>
        <w:t>the first part of the rule</w:t>
      </w:r>
    </w:p>
    <w:p w:rsidR="006525B8" w:rsidRDefault="006525B8" w:rsidP="006525B8">
      <w:pPr>
        <w:pStyle w:val="ListParagraph"/>
        <w:numPr>
          <w:ilvl w:val="0"/>
          <w:numId w:val="4"/>
        </w:numPr>
        <w:rPr>
          <w:noProof/>
        </w:rPr>
      </w:pPr>
      <w:r>
        <w:rPr>
          <w:noProof/>
        </w:rPr>
        <w:t>P</w:t>
      </w:r>
      <w:r w:rsidR="003A36A7">
        <w:rPr>
          <w:noProof/>
        </w:rPr>
        <w:t xml:space="preserve">ress </w:t>
      </w:r>
      <w:r w:rsidR="003A36A7" w:rsidRPr="007E12D7">
        <w:rPr>
          <w:noProof/>
          <w:lang w:bidi="ar-SA"/>
        </w:rPr>
        <w:drawing>
          <wp:inline distT="0" distB="0" distL="0" distR="0">
            <wp:extent cx="133350" cy="133350"/>
            <wp:effectExtent l="19050" t="0" r="0" b="0"/>
            <wp:docPr id="226"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3A36A7">
        <w:rPr>
          <w:noProof/>
        </w:rPr>
        <w:t xml:space="preserve"> to open the </w:t>
      </w:r>
      <w:r w:rsidR="003A36A7" w:rsidRPr="006525B8">
        <w:rPr>
          <w:b/>
          <w:noProof/>
        </w:rPr>
        <w:t>Sensor menu</w:t>
      </w:r>
      <w:r w:rsidR="003162FF">
        <w:rPr>
          <w:noProof/>
        </w:rPr>
        <w:t xml:space="preserve"> (below right)</w:t>
      </w:r>
    </w:p>
    <w:p w:rsidR="003A36A7" w:rsidRDefault="003162FF" w:rsidP="006525B8">
      <w:pPr>
        <w:rPr>
          <w:noProof/>
        </w:rPr>
      </w:pPr>
      <w:r>
        <w:rPr>
          <w:noProof/>
          <w:lang w:bidi="ar-SA"/>
        </w:rPr>
        <w:drawing>
          <wp:anchor distT="0" distB="0" distL="114300" distR="114300" simplePos="0" relativeHeight="252069888" behindDoc="0" locked="0" layoutInCell="1" allowOverlap="1">
            <wp:simplePos x="0" y="0"/>
            <wp:positionH relativeFrom="margin">
              <wp:posOffset>3200400</wp:posOffset>
            </wp:positionH>
            <wp:positionV relativeFrom="paragraph">
              <wp:posOffset>32385</wp:posOffset>
            </wp:positionV>
            <wp:extent cx="2743200" cy="2809875"/>
            <wp:effectExtent l="19050" t="0" r="0" b="0"/>
            <wp:wrapSquare wrapText="bothSides"/>
            <wp:docPr id="4" name="Picture 3" descr="Boku 2008-11-13 14-51-28-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3 14-51-28-98.jpg"/>
                    <pic:cNvPicPr/>
                  </pic:nvPicPr>
                  <pic:blipFill>
                    <a:blip r:embed="rId36"/>
                    <a:srcRect r="26823"/>
                    <a:stretch>
                      <a:fillRect/>
                    </a:stretch>
                  </pic:blipFill>
                  <pic:spPr>
                    <a:xfrm>
                      <a:off x="0" y="0"/>
                      <a:ext cx="2743200" cy="2809875"/>
                    </a:xfrm>
                    <a:prstGeom prst="rect">
                      <a:avLst/>
                    </a:prstGeom>
                  </pic:spPr>
                </pic:pic>
              </a:graphicData>
            </a:graphic>
          </wp:anchor>
        </w:drawing>
      </w:r>
      <w:r w:rsidR="003A36A7">
        <w:rPr>
          <w:noProof/>
        </w:rPr>
        <w:t xml:space="preserve"> This shows you things that the bot can react to: he can react to things he sees, hears, or touches, </w:t>
      </w:r>
      <w:r w:rsidR="00496A69">
        <w:rPr>
          <w:noProof/>
        </w:rPr>
        <w:t>and so on</w:t>
      </w:r>
      <w:r w:rsidR="003A36A7">
        <w:rPr>
          <w:noProof/>
        </w:rPr>
        <w:t>.</w:t>
      </w:r>
    </w:p>
    <w:p w:rsidR="006525B8" w:rsidRDefault="003162FF" w:rsidP="006525B8">
      <w:pPr>
        <w:pStyle w:val="ListParagraph"/>
        <w:numPr>
          <w:ilvl w:val="0"/>
          <w:numId w:val="4"/>
        </w:numPr>
        <w:rPr>
          <w:noProof/>
        </w:rPr>
      </w:pPr>
      <w:r>
        <w:rPr>
          <w:noProof/>
        </w:rPr>
        <w:t xml:space="preserve">Choose </w:t>
      </w:r>
      <w:r w:rsidR="006525B8" w:rsidRPr="003162FF">
        <w:rPr>
          <w:i/>
          <w:noProof/>
        </w:rPr>
        <w:t>see</w:t>
      </w:r>
      <w:r>
        <w:rPr>
          <w:noProof/>
        </w:rPr>
        <w:t xml:space="preserve"> from the sensor menu</w:t>
      </w:r>
      <w:r w:rsidR="006525B8">
        <w:rPr>
          <w:noProof/>
        </w:rPr>
        <w:t xml:space="preserve"> (right)</w:t>
      </w:r>
    </w:p>
    <w:p w:rsidR="003162FF" w:rsidRDefault="006525B8" w:rsidP="003A36A7">
      <w:pPr>
        <w:pStyle w:val="ListParagraph"/>
        <w:numPr>
          <w:ilvl w:val="0"/>
          <w:numId w:val="4"/>
        </w:numPr>
        <w:rPr>
          <w:noProof/>
        </w:rPr>
      </w:pPr>
      <w:r>
        <w:rPr>
          <w:noProof/>
        </w:rPr>
        <w:t xml:space="preserve">Press </w:t>
      </w:r>
      <w:r w:rsidRPr="006525B8">
        <w:rPr>
          <w:noProof/>
          <w:lang w:bidi="ar-SA"/>
        </w:rPr>
        <w:drawing>
          <wp:inline distT="0" distB="0" distL="0" distR="0">
            <wp:extent cx="133350" cy="133350"/>
            <wp:effectExtent l="19050" t="0" r="0" b="0"/>
            <wp:docPr id="5"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Pr>
          <w:noProof/>
        </w:rPr>
        <w:t xml:space="preserve"> to insert it in the menu.</w:t>
      </w:r>
    </w:p>
    <w:p w:rsidR="005E5410" w:rsidRDefault="003162FF" w:rsidP="003A36A7">
      <w:pPr>
        <w:pStyle w:val="ListParagraph"/>
        <w:numPr>
          <w:ilvl w:val="0"/>
          <w:numId w:val="4"/>
        </w:numPr>
        <w:rPr>
          <w:noProof/>
        </w:rPr>
      </w:pPr>
      <w:r>
        <w:rPr>
          <w:noProof/>
        </w:rPr>
        <w:t>Y</w:t>
      </w:r>
      <w:r w:rsidR="003A36A7">
        <w:rPr>
          <w:noProof/>
        </w:rPr>
        <w:t>our program should look like this:</w:t>
      </w:r>
    </w:p>
    <w:p w:rsidR="003A36A7" w:rsidRDefault="00795A80" w:rsidP="003A36A7">
      <w:pPr>
        <w:rPr>
          <w:noProof/>
        </w:rPr>
      </w:pPr>
      <w:r>
        <w:rPr>
          <w:noProof/>
          <w:lang w:bidi="ar-SA"/>
        </w:rPr>
        <w:drawing>
          <wp:inline distT="0" distB="0" distL="0" distR="0">
            <wp:extent cx="2924175" cy="933450"/>
            <wp:effectExtent l="19050" t="0" r="9525" b="0"/>
            <wp:docPr id="7" name="Picture 6" descr="prog-see-m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see-move.jpg"/>
                    <pic:cNvPicPr/>
                  </pic:nvPicPr>
                  <pic:blipFill>
                    <a:blip r:embed="rId37"/>
                    <a:srcRect l="11218" r="39583"/>
                    <a:stretch>
                      <a:fillRect/>
                    </a:stretch>
                  </pic:blipFill>
                  <pic:spPr>
                    <a:xfrm>
                      <a:off x="0" y="0"/>
                      <a:ext cx="2924175" cy="933450"/>
                    </a:xfrm>
                    <a:prstGeom prst="rect">
                      <a:avLst/>
                    </a:prstGeom>
                  </pic:spPr>
                </pic:pic>
              </a:graphicData>
            </a:graphic>
          </wp:inline>
        </w:drawing>
      </w:r>
    </w:p>
    <w:p w:rsidR="003A36A7" w:rsidRDefault="003A36A7" w:rsidP="003A36A7">
      <w:pPr>
        <w:rPr>
          <w:noProof/>
        </w:rPr>
      </w:pPr>
      <w:r>
        <w:rPr>
          <w:noProof/>
        </w:rPr>
        <w:t xml:space="preserve">Go ahead and try your program now. Press </w:t>
      </w:r>
      <w:r w:rsidRPr="008F225A">
        <w:rPr>
          <w:noProof/>
          <w:lang w:bidi="ar-SA"/>
        </w:rPr>
        <w:drawing>
          <wp:inline distT="0" distB="0" distL="0" distR="0">
            <wp:extent cx="133350" cy="133350"/>
            <wp:effectExtent l="19050" t="0" r="0" b="0"/>
            <wp:docPr id="229" name="Picture 8" descr="C:\Users\t-darya\Pictures\BButton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darya\Pictures\BButtonNo.png"/>
                    <pic:cNvPicPr>
                      <a:picLocks noChangeAspect="1" noChangeArrowheads="1"/>
                    </pic:cNvPicPr>
                  </pic:nvPicPr>
                  <pic:blipFill>
                    <a:blip r:embed="rId16"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Pr>
          <w:noProof/>
        </w:rPr>
        <w:t xml:space="preserve"> to close the program editor, and press </w:t>
      </w:r>
      <w:r w:rsidR="00B759AC">
        <w:rPr>
          <w:noProof/>
          <w:lang w:bidi="ar-SA"/>
        </w:rPr>
        <w:t xml:space="preserve">the </w:t>
      </w:r>
      <w:r w:rsidR="00B759AC" w:rsidRPr="00B759AC">
        <w:rPr>
          <w:i/>
          <w:noProof/>
          <w:lang w:bidi="ar-SA"/>
        </w:rPr>
        <w:t>start</w:t>
      </w:r>
      <w:r w:rsidR="00B759AC">
        <w:rPr>
          <w:noProof/>
          <w:lang w:bidi="ar-SA"/>
        </w:rPr>
        <w:t xml:space="preserve"> button</w:t>
      </w:r>
      <w:r>
        <w:rPr>
          <w:noProof/>
        </w:rPr>
        <w:t xml:space="preserve"> to run the program.</w:t>
      </w:r>
    </w:p>
    <w:p w:rsidR="003A36A7" w:rsidRDefault="003A36A7" w:rsidP="003A36A7">
      <w:pPr>
        <w:rPr>
          <w:noProof/>
        </w:rPr>
      </w:pPr>
      <w:r>
        <w:rPr>
          <w:noProof/>
        </w:rPr>
        <w:t>If you run this program in an empty world, Boku will not move</w:t>
      </w:r>
      <w:r w:rsidR="003162FF">
        <w:rPr>
          <w:noProof/>
        </w:rPr>
        <w:t>, because he cannot see anything</w:t>
      </w:r>
      <w:r>
        <w:rPr>
          <w:noProof/>
        </w:rPr>
        <w:t xml:space="preserve">. </w:t>
      </w:r>
      <w:r w:rsidR="005E5410">
        <w:rPr>
          <w:noProof/>
        </w:rPr>
        <w:t>If there are no objects in the world, use the Add menu to add an apple, tree, or anything else.</w:t>
      </w:r>
      <w:r w:rsidR="007169A3">
        <w:rPr>
          <w:noProof/>
        </w:rPr>
        <w:t xml:space="preserve"> Note that the ground and sky don’t count as objects.</w:t>
      </w:r>
    </w:p>
    <w:p w:rsidR="003162FF" w:rsidRDefault="003162FF" w:rsidP="003A36A7">
      <w:pPr>
        <w:rPr>
          <w:noProof/>
        </w:rPr>
      </w:pPr>
    </w:p>
    <w:p w:rsidR="003162FF" w:rsidRDefault="003162FF" w:rsidP="003A36A7">
      <w:pPr>
        <w:rPr>
          <w:noProof/>
        </w:rPr>
      </w:pPr>
    </w:p>
    <w:p w:rsidR="005E5410" w:rsidRDefault="005E5410" w:rsidP="005E5410">
      <w:pPr>
        <w:pStyle w:val="Heading2"/>
      </w:pPr>
      <w:r>
        <w:lastRenderedPageBreak/>
        <w:t xml:space="preserve"> </w:t>
      </w:r>
      <w:bookmarkStart w:id="26" w:name="_Toc214705944"/>
      <w:r>
        <w:t>“move forward when you see something green”</w:t>
      </w:r>
      <w:bookmarkEnd w:id="26"/>
    </w:p>
    <w:p w:rsidR="005E5410" w:rsidRDefault="00795A80" w:rsidP="003A36A7">
      <w:pPr>
        <w:rPr>
          <w:noProof/>
        </w:rPr>
      </w:pPr>
      <w:r>
        <w:rPr>
          <w:noProof/>
          <w:lang w:bidi="ar-SA"/>
        </w:rPr>
        <w:drawing>
          <wp:anchor distT="0" distB="0" distL="114300" distR="114300" simplePos="0" relativeHeight="252070912" behindDoc="0" locked="0" layoutInCell="1" allowOverlap="1">
            <wp:simplePos x="0" y="0"/>
            <wp:positionH relativeFrom="margin">
              <wp:align>right</wp:align>
            </wp:positionH>
            <wp:positionV relativeFrom="paragraph">
              <wp:posOffset>126365</wp:posOffset>
            </wp:positionV>
            <wp:extent cx="2286000" cy="829310"/>
            <wp:effectExtent l="19050" t="0" r="0" b="0"/>
            <wp:wrapSquare wrapText="bothSides"/>
            <wp:docPr id="8" name="Picture 6" descr="prog-see-m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see-move.jpg"/>
                    <pic:cNvPicPr/>
                  </pic:nvPicPr>
                  <pic:blipFill>
                    <a:blip r:embed="rId37"/>
                    <a:srcRect l="11218" r="45513"/>
                    <a:stretch>
                      <a:fillRect/>
                    </a:stretch>
                  </pic:blipFill>
                  <pic:spPr>
                    <a:xfrm>
                      <a:off x="0" y="0"/>
                      <a:ext cx="2286000" cy="829310"/>
                    </a:xfrm>
                    <a:prstGeom prst="rect">
                      <a:avLst/>
                    </a:prstGeom>
                  </pic:spPr>
                </pic:pic>
              </a:graphicData>
            </a:graphic>
          </wp:anchor>
        </w:drawing>
      </w:r>
      <w:r w:rsidR="005E5410">
        <w:rPr>
          <w:noProof/>
        </w:rPr>
        <w:t xml:space="preserve">We’d like to change our </w:t>
      </w:r>
      <w:r w:rsidR="00321F88">
        <w:rPr>
          <w:noProof/>
        </w:rPr>
        <w:t xml:space="preserve">program so that Boku only moves </w:t>
      </w:r>
      <w:r w:rsidR="005E5410">
        <w:rPr>
          <w:noProof/>
        </w:rPr>
        <w:t>when he sees something green. To do this, we will add to the When part of the rule. Open the program editor and put the pencil just after “See” tile</w:t>
      </w:r>
      <w:r>
        <w:rPr>
          <w:noProof/>
        </w:rPr>
        <w:t>. (see right)</w:t>
      </w:r>
    </w:p>
    <w:p w:rsidR="00321F88" w:rsidRDefault="003162FF" w:rsidP="003A36A7">
      <w:pPr>
        <w:rPr>
          <w:noProof/>
        </w:rPr>
      </w:pPr>
      <w:r>
        <w:rPr>
          <w:noProof/>
          <w:lang w:bidi="ar-SA"/>
        </w:rPr>
        <w:drawing>
          <wp:anchor distT="0" distB="0" distL="114300" distR="114300" simplePos="0" relativeHeight="252071936" behindDoc="0" locked="0" layoutInCell="1" allowOverlap="1">
            <wp:simplePos x="0" y="0"/>
            <wp:positionH relativeFrom="margin">
              <wp:align>right</wp:align>
            </wp:positionH>
            <wp:positionV relativeFrom="paragraph">
              <wp:posOffset>721360</wp:posOffset>
            </wp:positionV>
            <wp:extent cx="2743200" cy="2609850"/>
            <wp:effectExtent l="19050" t="0" r="0" b="0"/>
            <wp:wrapSquare wrapText="bothSides"/>
            <wp:docPr id="12" name="Picture 11" descr="Boku 2008-11-13 15-29-2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3 15-29-25-22.jpg"/>
                    <pic:cNvPicPr/>
                  </pic:nvPicPr>
                  <pic:blipFill>
                    <a:blip r:embed="rId38"/>
                    <a:srcRect l="4487" t="15598" r="35737" b="8547"/>
                    <a:stretch>
                      <a:fillRect/>
                    </a:stretch>
                  </pic:blipFill>
                  <pic:spPr>
                    <a:xfrm>
                      <a:off x="0" y="0"/>
                      <a:ext cx="2743200" cy="2609850"/>
                    </a:xfrm>
                    <a:prstGeom prst="rect">
                      <a:avLst/>
                    </a:prstGeom>
                  </pic:spPr>
                </pic:pic>
              </a:graphicData>
            </a:graphic>
          </wp:anchor>
        </w:drawing>
      </w:r>
      <w:r w:rsidR="00795A80">
        <w:rPr>
          <w:noProof/>
        </w:rPr>
        <w:t xml:space="preserve">Press the </w:t>
      </w:r>
      <w:r w:rsidR="00795A80" w:rsidRPr="00795A80">
        <w:rPr>
          <w:noProof/>
          <w:lang w:bidi="ar-SA"/>
        </w:rPr>
        <w:drawing>
          <wp:inline distT="0" distB="0" distL="0" distR="0">
            <wp:extent cx="133350" cy="133350"/>
            <wp:effectExtent l="19050" t="0" r="0" b="0"/>
            <wp:docPr id="10"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795A80">
        <w:rPr>
          <w:noProof/>
        </w:rPr>
        <w:t xml:space="preserve"> button, and you should see the below menu</w:t>
      </w:r>
      <w:r w:rsidR="00321F88">
        <w:rPr>
          <w:noProof/>
        </w:rPr>
        <w:t xml:space="preserve">. Since you already have a </w:t>
      </w:r>
      <w:r w:rsidR="00321F88" w:rsidRPr="00321F88">
        <w:rPr>
          <w:i/>
          <w:noProof/>
        </w:rPr>
        <w:t>see</w:t>
      </w:r>
      <w:r w:rsidR="00795A80">
        <w:rPr>
          <w:noProof/>
        </w:rPr>
        <w:t xml:space="preserve"> sensor in your program, opening the menu after this sensor gives you options for modifying the </w:t>
      </w:r>
      <w:r w:rsidR="00795A80" w:rsidRPr="00321F88">
        <w:rPr>
          <w:i/>
          <w:noProof/>
        </w:rPr>
        <w:t>see</w:t>
      </w:r>
      <w:r w:rsidR="00795A80">
        <w:rPr>
          <w:noProof/>
        </w:rPr>
        <w:t xml:space="preserve"> operation. You don’t usually have to think about this; as you build a program, the menus will ch</w:t>
      </w:r>
      <w:r w:rsidR="00321F88">
        <w:rPr>
          <w:noProof/>
        </w:rPr>
        <w:t xml:space="preserve">ange to show the right options </w:t>
      </w:r>
      <w:r w:rsidR="009D43B1">
        <w:rPr>
          <w:noProof/>
        </w:rPr>
        <w:t>automatically</w:t>
      </w:r>
      <w:r w:rsidR="00321F88">
        <w:rPr>
          <w:noProof/>
        </w:rPr>
        <w:t>.</w:t>
      </w:r>
    </w:p>
    <w:p w:rsidR="00795A80" w:rsidRDefault="00321F88" w:rsidP="003162FF">
      <w:pPr>
        <w:spacing w:after="0"/>
        <w:rPr>
          <w:noProof/>
        </w:rPr>
      </w:pPr>
      <w:r>
        <w:rPr>
          <w:noProof/>
        </w:rPr>
        <w:t>Let’s make our boku respond only to green objects:</w:t>
      </w:r>
    </w:p>
    <w:p w:rsidR="00321F88" w:rsidRDefault="00321F88" w:rsidP="003162FF">
      <w:pPr>
        <w:pStyle w:val="ListParagraph"/>
        <w:numPr>
          <w:ilvl w:val="0"/>
          <w:numId w:val="4"/>
        </w:numPr>
        <w:spacing w:after="0"/>
        <w:rPr>
          <w:noProof/>
        </w:rPr>
      </w:pPr>
      <w:r>
        <w:rPr>
          <w:noProof/>
        </w:rPr>
        <w:t>Use the left stick to select the colors group (right)</w:t>
      </w:r>
    </w:p>
    <w:p w:rsidR="00321F88" w:rsidRDefault="00321F88" w:rsidP="00321F88">
      <w:pPr>
        <w:pStyle w:val="ListParagraph"/>
        <w:numPr>
          <w:ilvl w:val="0"/>
          <w:numId w:val="4"/>
        </w:numPr>
        <w:rPr>
          <w:noProof/>
        </w:rPr>
      </w:pPr>
      <w:r>
        <w:rPr>
          <w:noProof/>
        </w:rPr>
        <w:t xml:space="preserve">Press </w:t>
      </w:r>
      <w:r w:rsidRPr="00321F88">
        <w:rPr>
          <w:noProof/>
          <w:lang w:bidi="ar-SA"/>
        </w:rPr>
        <w:drawing>
          <wp:inline distT="0" distB="0" distL="0" distR="0">
            <wp:extent cx="133350" cy="133350"/>
            <wp:effectExtent l="19050" t="0" r="0" b="0"/>
            <wp:docPr id="16"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Pr>
          <w:noProof/>
        </w:rPr>
        <w:t xml:space="preserve"> to open it</w:t>
      </w:r>
    </w:p>
    <w:p w:rsidR="00321F88" w:rsidRPr="00321F88" w:rsidRDefault="00321F88" w:rsidP="00321F88">
      <w:pPr>
        <w:pStyle w:val="ListParagraph"/>
        <w:numPr>
          <w:ilvl w:val="0"/>
          <w:numId w:val="4"/>
        </w:numPr>
        <w:rPr>
          <w:noProof/>
        </w:rPr>
      </w:pPr>
      <w:r>
        <w:rPr>
          <w:noProof/>
        </w:rPr>
        <w:t xml:space="preserve">Use the left stick to select </w:t>
      </w:r>
      <w:r w:rsidRPr="00321F88">
        <w:rPr>
          <w:i/>
          <w:noProof/>
        </w:rPr>
        <w:t>green</w:t>
      </w:r>
    </w:p>
    <w:p w:rsidR="00321F88" w:rsidRDefault="00321F88" w:rsidP="00321F88">
      <w:pPr>
        <w:pStyle w:val="ListParagraph"/>
        <w:numPr>
          <w:ilvl w:val="0"/>
          <w:numId w:val="4"/>
        </w:numPr>
        <w:rPr>
          <w:noProof/>
        </w:rPr>
      </w:pPr>
      <w:r w:rsidRPr="00321F88">
        <w:rPr>
          <w:noProof/>
        </w:rPr>
        <w:t>Press  to</w:t>
      </w:r>
      <w:r w:rsidRPr="00321F88">
        <w:rPr>
          <w:noProof/>
          <w:lang w:bidi="ar-SA"/>
        </w:rPr>
        <w:drawing>
          <wp:inline distT="0" distB="0" distL="0" distR="0">
            <wp:extent cx="133350" cy="133350"/>
            <wp:effectExtent l="19050" t="0" r="0" b="0"/>
            <wp:docPr id="22"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321F88">
        <w:rPr>
          <w:noProof/>
        </w:rPr>
        <w:t xml:space="preserve"> insert </w:t>
      </w:r>
      <w:r w:rsidRPr="00321F88">
        <w:rPr>
          <w:i/>
          <w:noProof/>
        </w:rPr>
        <w:t>green</w:t>
      </w:r>
      <w:r w:rsidRPr="00321F88">
        <w:rPr>
          <w:noProof/>
        </w:rPr>
        <w:t xml:space="preserve"> into your program</w:t>
      </w:r>
    </w:p>
    <w:p w:rsidR="00932003" w:rsidRDefault="003162FF" w:rsidP="008139B8">
      <w:pPr>
        <w:rPr>
          <w:noProof/>
        </w:rPr>
      </w:pPr>
      <w:r>
        <w:rPr>
          <w:noProof/>
          <w:lang w:bidi="ar-SA"/>
        </w:rPr>
        <w:drawing>
          <wp:anchor distT="0" distB="0" distL="114300" distR="114300" simplePos="0" relativeHeight="252072960" behindDoc="0" locked="0" layoutInCell="1" allowOverlap="1">
            <wp:simplePos x="0" y="0"/>
            <wp:positionH relativeFrom="column">
              <wp:posOffset>-28575</wp:posOffset>
            </wp:positionH>
            <wp:positionV relativeFrom="paragraph">
              <wp:posOffset>489585</wp:posOffset>
            </wp:positionV>
            <wp:extent cx="3028950" cy="933450"/>
            <wp:effectExtent l="19050" t="0" r="0" b="0"/>
            <wp:wrapSquare wrapText="bothSides"/>
            <wp:docPr id="231" name="Picture 230" descr="prog-see-green-m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see-green-move.jpg"/>
                    <pic:cNvPicPr/>
                  </pic:nvPicPr>
                  <pic:blipFill>
                    <a:blip r:embed="rId39"/>
                    <a:srcRect l="12821" r="36218"/>
                    <a:stretch>
                      <a:fillRect/>
                    </a:stretch>
                  </pic:blipFill>
                  <pic:spPr>
                    <a:xfrm>
                      <a:off x="0" y="0"/>
                      <a:ext cx="3028950" cy="933450"/>
                    </a:xfrm>
                    <a:prstGeom prst="rect">
                      <a:avLst/>
                    </a:prstGeom>
                  </pic:spPr>
                </pic:pic>
              </a:graphicData>
            </a:graphic>
          </wp:anchor>
        </w:drawing>
      </w:r>
      <w:r w:rsidR="008139B8">
        <w:rPr>
          <w:noProof/>
        </w:rPr>
        <w:t>Your program should now look like the below. It means “when you see anything green, move.”</w:t>
      </w:r>
    </w:p>
    <w:p w:rsidR="008139B8" w:rsidRDefault="008139B8" w:rsidP="008139B8">
      <w:pPr>
        <w:rPr>
          <w:noProof/>
        </w:rPr>
      </w:pPr>
    </w:p>
    <w:p w:rsidR="009D43B1" w:rsidRDefault="009D43B1" w:rsidP="009D43B1">
      <w:pPr>
        <w:pStyle w:val="Heading2"/>
        <w:rPr>
          <w:noProof/>
        </w:rPr>
      </w:pPr>
      <w:bookmarkStart w:id="27" w:name="_Toc214705945"/>
      <w:r>
        <w:rPr>
          <w:noProof/>
        </w:rPr>
        <w:t>More examples</w:t>
      </w:r>
      <w:bookmarkEnd w:id="27"/>
    </w:p>
    <w:p w:rsidR="00795A80" w:rsidRDefault="00932003" w:rsidP="003A36A7">
      <w:pPr>
        <w:rPr>
          <w:noProof/>
        </w:rPr>
      </w:pPr>
      <w:r>
        <w:rPr>
          <w:noProof/>
          <w:lang w:bidi="ar-SA"/>
        </w:rPr>
        <w:drawing>
          <wp:inline distT="0" distB="0" distL="0" distR="0">
            <wp:extent cx="5943600" cy="929005"/>
            <wp:effectExtent l="19050" t="0" r="0" b="0"/>
            <wp:docPr id="232" name="Picture 231" descr="see-green-boku-m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green-boku-move.jpg"/>
                    <pic:cNvPicPr/>
                  </pic:nvPicPr>
                  <pic:blipFill>
                    <a:blip r:embed="rId40"/>
                    <a:stretch>
                      <a:fillRect/>
                    </a:stretch>
                  </pic:blipFill>
                  <pic:spPr>
                    <a:xfrm>
                      <a:off x="0" y="0"/>
                      <a:ext cx="5943600" cy="929005"/>
                    </a:xfrm>
                    <a:prstGeom prst="rect">
                      <a:avLst/>
                    </a:prstGeom>
                  </pic:spPr>
                </pic:pic>
              </a:graphicData>
            </a:graphic>
          </wp:inline>
        </w:drawing>
      </w:r>
    </w:p>
    <w:p w:rsidR="003162FF" w:rsidRPr="00833FD6" w:rsidRDefault="003162FF" w:rsidP="003A36A7">
      <w:pPr>
        <w:rPr>
          <w:rStyle w:val="SubtleEmphasis"/>
        </w:rPr>
      </w:pPr>
      <w:r w:rsidRPr="00833FD6">
        <w:rPr>
          <w:rStyle w:val="SubtleEmphasis"/>
        </w:rPr>
        <w:t>If you see a green boku, move.</w:t>
      </w:r>
    </w:p>
    <w:p w:rsidR="008139B8" w:rsidRDefault="00932003" w:rsidP="003A36A7">
      <w:pPr>
        <w:rPr>
          <w:noProof/>
        </w:rPr>
      </w:pPr>
      <w:r>
        <w:rPr>
          <w:noProof/>
          <w:lang w:bidi="ar-SA"/>
        </w:rPr>
        <w:drawing>
          <wp:inline distT="0" distB="0" distL="0" distR="0">
            <wp:extent cx="5943600" cy="929005"/>
            <wp:effectExtent l="19050" t="0" r="0" b="0"/>
            <wp:docPr id="233" name="Picture 232" descr="prog-see-green-boku-move-aw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see-green-boku-move-away.jpg"/>
                    <pic:cNvPicPr/>
                  </pic:nvPicPr>
                  <pic:blipFill>
                    <a:blip r:embed="rId41"/>
                    <a:stretch>
                      <a:fillRect/>
                    </a:stretch>
                  </pic:blipFill>
                  <pic:spPr>
                    <a:xfrm>
                      <a:off x="0" y="0"/>
                      <a:ext cx="5943600" cy="929005"/>
                    </a:xfrm>
                    <a:prstGeom prst="rect">
                      <a:avLst/>
                    </a:prstGeom>
                  </pic:spPr>
                </pic:pic>
              </a:graphicData>
            </a:graphic>
          </wp:inline>
        </w:drawing>
      </w:r>
    </w:p>
    <w:p w:rsidR="00321F88" w:rsidRDefault="003162FF" w:rsidP="003A36A7">
      <w:pPr>
        <w:rPr>
          <w:rStyle w:val="SubtleEmphasis"/>
        </w:rPr>
      </w:pPr>
      <w:r w:rsidRPr="00833FD6">
        <w:rPr>
          <w:rStyle w:val="SubtleEmphasis"/>
        </w:rPr>
        <w:t xml:space="preserve">If you see a green boku, move away </w:t>
      </w:r>
      <w:r w:rsidRPr="00833FD6">
        <w:rPr>
          <w:rStyle w:val="SubtleEmphasis"/>
          <w:b/>
        </w:rPr>
        <w:t>from it</w:t>
      </w:r>
      <w:r w:rsidRPr="00833FD6">
        <w:rPr>
          <w:rStyle w:val="SubtleEmphasis"/>
        </w:rPr>
        <w:t>.</w:t>
      </w:r>
    </w:p>
    <w:p w:rsidR="009B096A" w:rsidRPr="00833FD6" w:rsidRDefault="009B096A" w:rsidP="003A36A7">
      <w:pPr>
        <w:rPr>
          <w:rStyle w:val="SubtleEmphasis"/>
        </w:rPr>
      </w:pPr>
    </w:p>
    <w:p w:rsidR="00137859" w:rsidRDefault="00137859" w:rsidP="00137859">
      <w:pPr>
        <w:pStyle w:val="Heading1"/>
      </w:pPr>
      <w:bookmarkStart w:id="28" w:name="_Toc214705946"/>
      <w:r>
        <w:lastRenderedPageBreak/>
        <w:t>Getting help while programming</w:t>
      </w:r>
      <w:bookmarkEnd w:id="28"/>
    </w:p>
    <w:p w:rsidR="00211B42" w:rsidRDefault="00137859">
      <w:r>
        <w:t xml:space="preserve">The program editor provides help for all the programming tiles. Whenever you are looking at a tile in the tile selector menu, you can press </w:t>
      </w:r>
      <w:r w:rsidRPr="00137859">
        <w:rPr>
          <w:noProof/>
          <w:lang w:bidi="ar-SA"/>
        </w:rPr>
        <w:drawing>
          <wp:inline distT="0" distB="0" distL="0" distR="0">
            <wp:extent cx="142875" cy="125730"/>
            <wp:effectExtent l="19050" t="0" r="9525" b="0"/>
            <wp:docPr id="253" name="Picture 11" descr="C:\Users\t-darya\Pictures\Y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darya\Pictures\YButtonWhite.png"/>
                    <pic:cNvPicPr>
                      <a:picLocks noChangeAspect="1" noChangeArrowheads="1"/>
                    </pic:cNvPicPr>
                  </pic:nvPicPr>
                  <pic:blipFill>
                    <a:blip r:embed="rId30" cstate="print"/>
                    <a:srcRect/>
                    <a:stretch>
                      <a:fillRect/>
                    </a:stretch>
                  </pic:blipFill>
                  <pic:spPr bwMode="auto">
                    <a:xfrm>
                      <a:off x="0" y="0"/>
                      <a:ext cx="142875" cy="125730"/>
                    </a:xfrm>
                    <a:prstGeom prst="rect">
                      <a:avLst/>
                    </a:prstGeom>
                    <a:noFill/>
                    <a:ln w="9525">
                      <a:noFill/>
                      <a:miter lim="800000"/>
                      <a:headEnd/>
                      <a:tailEnd/>
                    </a:ln>
                  </pic:spPr>
                </pic:pic>
              </a:graphicData>
            </a:graphic>
          </wp:inline>
        </w:drawing>
      </w:r>
      <w:r>
        <w:t xml:space="preserve"> to get help on that specific tile. The help system will also show you help for the </w:t>
      </w:r>
      <w:r w:rsidR="00211B42">
        <w:t>other tiles in your program. You can also find related examples related to your program that you can easily insert into your program.</w:t>
      </w:r>
    </w:p>
    <w:p w:rsidR="00211B42" w:rsidRDefault="002B6640" w:rsidP="00211B42">
      <w:pPr>
        <w:pStyle w:val="ListParagraph"/>
        <w:numPr>
          <w:ilvl w:val="0"/>
          <w:numId w:val="4"/>
        </w:numPr>
      </w:pPr>
      <w:r>
        <w:rPr>
          <w:noProof/>
          <w:lang w:bidi="ar-SA"/>
        </w:rPr>
        <w:drawing>
          <wp:anchor distT="0" distB="0" distL="114300" distR="114300" simplePos="0" relativeHeight="252090368" behindDoc="0" locked="0" layoutInCell="1" allowOverlap="1">
            <wp:simplePos x="0" y="0"/>
            <wp:positionH relativeFrom="margin">
              <wp:align>right</wp:align>
            </wp:positionH>
            <wp:positionV relativeFrom="paragraph">
              <wp:posOffset>13335</wp:posOffset>
            </wp:positionV>
            <wp:extent cx="2286000" cy="952500"/>
            <wp:effectExtent l="19050" t="0" r="0" b="0"/>
            <wp:wrapSquare wrapText="bothSides"/>
            <wp:docPr id="33" name="Picture 32" descr="Boku 2008-11-17 17-01-3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7 17-01-37-98.jpg"/>
                    <pic:cNvPicPr/>
                  </pic:nvPicPr>
                  <pic:blipFill>
                    <a:blip r:embed="rId42" cstate="print"/>
                    <a:srcRect l="9892" t="33333" r="38239" b="37777"/>
                    <a:stretch>
                      <a:fillRect/>
                    </a:stretch>
                  </pic:blipFill>
                  <pic:spPr>
                    <a:xfrm>
                      <a:off x="0" y="0"/>
                      <a:ext cx="2286000" cy="952500"/>
                    </a:xfrm>
                    <a:prstGeom prst="rect">
                      <a:avLst/>
                    </a:prstGeom>
                  </pic:spPr>
                </pic:pic>
              </a:graphicData>
            </a:graphic>
          </wp:anchor>
        </w:drawing>
      </w:r>
      <w:r w:rsidR="00211B42">
        <w:t xml:space="preserve">Select a character and press the </w:t>
      </w:r>
      <w:r w:rsidR="00211B42" w:rsidRPr="00211B42">
        <w:rPr>
          <w:noProof/>
          <w:lang w:bidi="ar-SA"/>
        </w:rPr>
        <w:drawing>
          <wp:inline distT="0" distB="0" distL="0" distR="0">
            <wp:extent cx="142875" cy="125730"/>
            <wp:effectExtent l="19050" t="0" r="9525" b="0"/>
            <wp:docPr id="254" name="Picture 11" descr="C:\Users\t-darya\Pictures\Y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darya\Pictures\YButtonWhite.png"/>
                    <pic:cNvPicPr>
                      <a:picLocks noChangeAspect="1" noChangeArrowheads="1"/>
                    </pic:cNvPicPr>
                  </pic:nvPicPr>
                  <pic:blipFill>
                    <a:blip r:embed="rId30" cstate="print"/>
                    <a:srcRect/>
                    <a:stretch>
                      <a:fillRect/>
                    </a:stretch>
                  </pic:blipFill>
                  <pic:spPr bwMode="auto">
                    <a:xfrm>
                      <a:off x="0" y="0"/>
                      <a:ext cx="142875" cy="125730"/>
                    </a:xfrm>
                    <a:prstGeom prst="rect">
                      <a:avLst/>
                    </a:prstGeom>
                    <a:noFill/>
                    <a:ln w="9525">
                      <a:noFill/>
                      <a:miter lim="800000"/>
                      <a:headEnd/>
                      <a:tailEnd/>
                    </a:ln>
                  </pic:spPr>
                </pic:pic>
              </a:graphicData>
            </a:graphic>
          </wp:inline>
        </w:drawing>
      </w:r>
      <w:r w:rsidR="00211B42">
        <w:t xml:space="preserve"> button to open the program editor (right)</w:t>
      </w:r>
    </w:p>
    <w:p w:rsidR="00211B42" w:rsidRDefault="00211B42" w:rsidP="00211B42">
      <w:pPr>
        <w:pStyle w:val="ListParagraph"/>
        <w:numPr>
          <w:ilvl w:val="0"/>
          <w:numId w:val="4"/>
        </w:numPr>
      </w:pPr>
      <w:r>
        <w:t>Enter the program shown (or any program)</w:t>
      </w:r>
    </w:p>
    <w:p w:rsidR="002B6640" w:rsidRDefault="002B6640" w:rsidP="00211B42">
      <w:pPr>
        <w:pStyle w:val="ListParagraph"/>
        <w:numPr>
          <w:ilvl w:val="0"/>
          <w:numId w:val="4"/>
        </w:numPr>
      </w:pPr>
    </w:p>
    <w:p w:rsidR="00211B42" w:rsidRDefault="002B6640" w:rsidP="00211B42">
      <w:pPr>
        <w:pStyle w:val="ListParagraph"/>
        <w:numPr>
          <w:ilvl w:val="0"/>
          <w:numId w:val="4"/>
        </w:numPr>
      </w:pPr>
      <w:r>
        <w:rPr>
          <w:noProof/>
          <w:lang w:bidi="ar-SA"/>
        </w:rPr>
        <w:drawing>
          <wp:anchor distT="0" distB="0" distL="114300" distR="114300" simplePos="0" relativeHeight="252091392" behindDoc="0" locked="0" layoutInCell="1" allowOverlap="1">
            <wp:simplePos x="0" y="0"/>
            <wp:positionH relativeFrom="margin">
              <wp:posOffset>3657600</wp:posOffset>
            </wp:positionH>
            <wp:positionV relativeFrom="paragraph">
              <wp:posOffset>314325</wp:posOffset>
            </wp:positionV>
            <wp:extent cx="2286000" cy="1552575"/>
            <wp:effectExtent l="19050" t="0" r="0" b="0"/>
            <wp:wrapSquare wrapText="bothSides"/>
            <wp:docPr id="43" name="Picture 42" descr="Boku 2008-11-17 17-01-4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7 17-01-42-37.jpg"/>
                    <pic:cNvPicPr/>
                  </pic:nvPicPr>
                  <pic:blipFill>
                    <a:blip r:embed="rId43" cstate="print"/>
                    <a:srcRect b="9444"/>
                    <a:stretch>
                      <a:fillRect/>
                    </a:stretch>
                  </pic:blipFill>
                  <pic:spPr>
                    <a:xfrm>
                      <a:off x="0" y="0"/>
                      <a:ext cx="2286000" cy="1552575"/>
                    </a:xfrm>
                    <a:prstGeom prst="rect">
                      <a:avLst/>
                    </a:prstGeom>
                  </pic:spPr>
                </pic:pic>
              </a:graphicData>
            </a:graphic>
          </wp:anchor>
        </w:drawing>
      </w:r>
      <w:r w:rsidR="00211B42">
        <w:t>With a selector menu open and a tile selected (</w:t>
      </w:r>
      <w:r>
        <w:t>below right</w:t>
      </w:r>
      <w:r w:rsidR="00211B42">
        <w:t xml:space="preserve">) press the </w:t>
      </w:r>
      <w:r w:rsidR="00211B42" w:rsidRPr="00211B42">
        <w:rPr>
          <w:noProof/>
          <w:lang w:bidi="ar-SA"/>
        </w:rPr>
        <w:drawing>
          <wp:inline distT="0" distB="0" distL="0" distR="0">
            <wp:extent cx="142875" cy="125730"/>
            <wp:effectExtent l="19050" t="0" r="9525" b="0"/>
            <wp:docPr id="255" name="Picture 11" descr="C:\Users\t-darya\Pictures\Y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darya\Pictures\YButtonWhite.png"/>
                    <pic:cNvPicPr>
                      <a:picLocks noChangeAspect="1" noChangeArrowheads="1"/>
                    </pic:cNvPicPr>
                  </pic:nvPicPr>
                  <pic:blipFill>
                    <a:blip r:embed="rId30" cstate="print"/>
                    <a:srcRect/>
                    <a:stretch>
                      <a:fillRect/>
                    </a:stretch>
                  </pic:blipFill>
                  <pic:spPr bwMode="auto">
                    <a:xfrm>
                      <a:off x="0" y="0"/>
                      <a:ext cx="142875" cy="125730"/>
                    </a:xfrm>
                    <a:prstGeom prst="rect">
                      <a:avLst/>
                    </a:prstGeom>
                    <a:noFill/>
                    <a:ln w="9525">
                      <a:noFill/>
                      <a:miter lim="800000"/>
                      <a:headEnd/>
                      <a:tailEnd/>
                    </a:ln>
                  </pic:spPr>
                </pic:pic>
              </a:graphicData>
            </a:graphic>
          </wp:inline>
        </w:drawing>
      </w:r>
      <w:r w:rsidR="00211B42">
        <w:t xml:space="preserve"> button for help on the selected tile</w:t>
      </w:r>
    </w:p>
    <w:p w:rsidR="002B6640" w:rsidRDefault="002B6640" w:rsidP="00211B42">
      <w:pPr>
        <w:pStyle w:val="ListParagraph"/>
        <w:numPr>
          <w:ilvl w:val="0"/>
          <w:numId w:val="4"/>
        </w:numPr>
      </w:pPr>
      <w:r>
        <w:t>The help for the selected tile will be displayed</w:t>
      </w:r>
    </w:p>
    <w:p w:rsidR="002B6640" w:rsidRDefault="002B6640" w:rsidP="00211B42">
      <w:pPr>
        <w:pStyle w:val="ListParagraph"/>
        <w:numPr>
          <w:ilvl w:val="0"/>
          <w:numId w:val="4"/>
        </w:numPr>
      </w:pPr>
      <w:r>
        <w:t>Note that the other tiles in your current row (</w:t>
      </w:r>
      <w:r>
        <w:rPr>
          <w:i/>
        </w:rPr>
        <w:t>see</w:t>
      </w:r>
      <w:r>
        <w:t xml:space="preserve"> and </w:t>
      </w:r>
      <w:r>
        <w:rPr>
          <w:i/>
        </w:rPr>
        <w:t>boku</w:t>
      </w:r>
      <w:r>
        <w:t xml:space="preserve"> in the below picture) will also appear at the top of the help screen. You can see help for those tiles by moving the left stick left and right.</w:t>
      </w:r>
    </w:p>
    <w:p w:rsidR="00211B42" w:rsidRDefault="002B6640" w:rsidP="002B6640">
      <w:pPr>
        <w:pStyle w:val="ListParagraph"/>
        <w:numPr>
          <w:ilvl w:val="0"/>
          <w:numId w:val="4"/>
        </w:numPr>
      </w:pPr>
      <w:r>
        <w:t>Examples related to your program are shown below. Move the stick up and down to select an example and press  to insert the code into your program</w:t>
      </w:r>
    </w:p>
    <w:p w:rsidR="00211B42" w:rsidRDefault="002B6640">
      <w:r>
        <w:rPr>
          <w:noProof/>
          <w:lang w:bidi="ar-SA"/>
        </w:rPr>
        <w:drawing>
          <wp:inline distT="0" distB="0" distL="0" distR="0">
            <wp:extent cx="5419725" cy="3943350"/>
            <wp:effectExtent l="19050" t="0" r="9525" b="0"/>
            <wp:docPr id="44" name="Picture 43" descr="Boku 2008-11-17 17-01-49-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7 17-01-49-77.jpg"/>
                    <pic:cNvPicPr/>
                  </pic:nvPicPr>
                  <pic:blipFill>
                    <a:blip r:embed="rId44"/>
                    <a:srcRect t="3044"/>
                    <a:stretch>
                      <a:fillRect/>
                    </a:stretch>
                  </pic:blipFill>
                  <pic:spPr>
                    <a:xfrm>
                      <a:off x="0" y="0"/>
                      <a:ext cx="5419725" cy="3943350"/>
                    </a:xfrm>
                    <a:prstGeom prst="rect">
                      <a:avLst/>
                    </a:prstGeom>
                  </pic:spPr>
                </pic:pic>
              </a:graphicData>
            </a:graphic>
          </wp:inline>
        </w:drawing>
      </w:r>
    </w:p>
    <w:p w:rsidR="00420BC5" w:rsidRPr="00420BC5" w:rsidRDefault="00557F8D" w:rsidP="00257571">
      <w:pPr>
        <w:pStyle w:val="Heading1"/>
      </w:pPr>
      <w:r>
        <w:rPr>
          <w:noProof/>
          <w:lang w:bidi="ar-SA"/>
        </w:rPr>
        <w:lastRenderedPageBreak/>
        <w:drawing>
          <wp:anchor distT="0" distB="0" distL="114300" distR="114300" simplePos="0" relativeHeight="252026880" behindDoc="0" locked="0" layoutInCell="1" allowOverlap="1">
            <wp:simplePos x="0" y="0"/>
            <wp:positionH relativeFrom="margin">
              <wp:posOffset>3676650</wp:posOffset>
            </wp:positionH>
            <wp:positionV relativeFrom="paragraph">
              <wp:posOffset>9525</wp:posOffset>
            </wp:positionV>
            <wp:extent cx="2286000" cy="1304925"/>
            <wp:effectExtent l="19050" t="0" r="0" b="0"/>
            <wp:wrapSquare wrapText="bothSides"/>
            <wp:docPr id="217" name="Picture 207" descr="Up-Down-Tool-Close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own-Tool-Closeup.jpg"/>
                    <pic:cNvPicPr/>
                  </pic:nvPicPr>
                  <pic:blipFill>
                    <a:blip r:embed="rId45"/>
                    <a:stretch>
                      <a:fillRect/>
                    </a:stretch>
                  </pic:blipFill>
                  <pic:spPr>
                    <a:xfrm>
                      <a:off x="0" y="0"/>
                      <a:ext cx="2286000" cy="1304925"/>
                    </a:xfrm>
                    <a:prstGeom prst="rect">
                      <a:avLst/>
                    </a:prstGeom>
                  </pic:spPr>
                </pic:pic>
              </a:graphicData>
            </a:graphic>
          </wp:anchor>
        </w:drawing>
      </w:r>
      <w:bookmarkStart w:id="29" w:name="_Toc214705947"/>
      <w:r w:rsidR="00977666">
        <w:t xml:space="preserve">landscaping: </w:t>
      </w:r>
      <w:r w:rsidR="00F95D58">
        <w:t>mov</w:t>
      </w:r>
      <w:r w:rsidR="00977666">
        <w:t>ing</w:t>
      </w:r>
      <w:r w:rsidR="00F95D58">
        <w:t xml:space="preserve"> </w:t>
      </w:r>
      <w:r w:rsidR="00CC37C1">
        <w:t>g</w:t>
      </w:r>
      <w:r w:rsidR="00CC37C1" w:rsidRPr="00420BC5">
        <w:t xml:space="preserve">round </w:t>
      </w:r>
      <w:r w:rsidR="00420BC5" w:rsidRPr="00420BC5">
        <w:t>up or down</w:t>
      </w:r>
      <w:bookmarkEnd w:id="29"/>
    </w:p>
    <w:p w:rsidR="00977666" w:rsidRDefault="00977666" w:rsidP="007C0B20">
      <w:r>
        <w:t>Making hills and valleys is fun, easy, and allows you to set up interesting game mechanics. The shape of the ground affects character behavior: hills block vision, and some characters can’t climb steep hills.</w:t>
      </w:r>
    </w:p>
    <w:p w:rsidR="007C0B20" w:rsidRDefault="00420BC5" w:rsidP="007C0B20">
      <w:r>
        <w:t xml:space="preserve">Use the Load screen to browse to the </w:t>
      </w:r>
      <w:r w:rsidR="00102C78" w:rsidRPr="00A81F16">
        <w:rPr>
          <w:i/>
        </w:rPr>
        <w:t>Lessons</w:t>
      </w:r>
      <w:r>
        <w:t xml:space="preserve"> tag. From that group of </w:t>
      </w:r>
      <w:r w:rsidR="008A43DB">
        <w:t>World</w:t>
      </w:r>
      <w:r>
        <w:t>s, choose the one called “</w:t>
      </w:r>
      <w:r w:rsidR="00977666">
        <w:t>Basic Terrain.” You can also adapt this lesson to many of the other levels.</w:t>
      </w:r>
    </w:p>
    <w:p w:rsidR="002527FE" w:rsidRDefault="002527FE" w:rsidP="002527FE">
      <w:pPr>
        <w:pStyle w:val="Heading2"/>
        <w:rPr>
          <w:noProof/>
          <w:lang w:bidi="ar-SA"/>
        </w:rPr>
      </w:pPr>
      <w:bookmarkStart w:id="30" w:name="_Toc214705948"/>
      <w:r>
        <w:t>The Up/Down Tool</w:t>
      </w:r>
      <w:bookmarkEnd w:id="30"/>
    </w:p>
    <w:p w:rsidR="00420BC5" w:rsidRDefault="00557F8D" w:rsidP="00420BC5">
      <w:r>
        <w:rPr>
          <w:noProof/>
          <w:lang w:bidi="ar-SA"/>
        </w:rPr>
        <w:drawing>
          <wp:anchor distT="0" distB="0" distL="114300" distR="114300" simplePos="0" relativeHeight="252075008" behindDoc="0" locked="0" layoutInCell="1" allowOverlap="1">
            <wp:simplePos x="0" y="0"/>
            <wp:positionH relativeFrom="margin">
              <wp:posOffset>3657600</wp:posOffset>
            </wp:positionH>
            <wp:positionV relativeFrom="paragraph">
              <wp:posOffset>62230</wp:posOffset>
            </wp:positionV>
            <wp:extent cx="2286000" cy="1809750"/>
            <wp:effectExtent l="19050" t="0" r="0" b="0"/>
            <wp:wrapSquare wrapText="bothSides"/>
            <wp:docPr id="235" name="Picture 234" descr="Boku 2008-11-13 19-22-0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3 19-22-09-17.jpg"/>
                    <pic:cNvPicPr/>
                  </pic:nvPicPr>
                  <pic:blipFill>
                    <a:blip r:embed="rId46"/>
                    <a:srcRect l="23077" r="2404" b="21368"/>
                    <a:stretch>
                      <a:fillRect/>
                    </a:stretch>
                  </pic:blipFill>
                  <pic:spPr>
                    <a:xfrm>
                      <a:off x="0" y="0"/>
                      <a:ext cx="2286000" cy="1809750"/>
                    </a:xfrm>
                    <a:prstGeom prst="rect">
                      <a:avLst/>
                    </a:prstGeom>
                  </pic:spPr>
                </pic:pic>
              </a:graphicData>
            </a:graphic>
          </wp:anchor>
        </w:drawing>
      </w:r>
      <w:r w:rsidR="00420BC5">
        <w:t xml:space="preserve">Press </w:t>
      </w:r>
      <w:r w:rsidR="00B759AC">
        <w:rPr>
          <w:noProof/>
          <w:lang w:bidi="ar-SA"/>
        </w:rPr>
        <w:t xml:space="preserve">the </w:t>
      </w:r>
      <w:r w:rsidR="00B759AC" w:rsidRPr="00B759AC">
        <w:rPr>
          <w:i/>
          <w:noProof/>
          <w:lang w:bidi="ar-SA"/>
        </w:rPr>
        <w:t>start</w:t>
      </w:r>
      <w:r w:rsidR="00B759AC">
        <w:rPr>
          <w:noProof/>
          <w:lang w:bidi="ar-SA"/>
        </w:rPr>
        <w:t xml:space="preserve"> button</w:t>
      </w:r>
      <w:r w:rsidR="00420BC5">
        <w:rPr>
          <w:color w:val="00B0F0"/>
        </w:rPr>
        <w:t xml:space="preserve"> </w:t>
      </w:r>
      <w:r w:rsidR="00420BC5">
        <w:t xml:space="preserve">to </w:t>
      </w:r>
      <w:r w:rsidR="00977666">
        <w:t>open</w:t>
      </w:r>
      <w:r w:rsidR="00420BC5">
        <w:t xml:space="preserve"> the </w:t>
      </w:r>
      <w:r w:rsidR="008A43DB">
        <w:t xml:space="preserve">Tool </w:t>
      </w:r>
      <w:r w:rsidR="00977666">
        <w:t>m</w:t>
      </w:r>
      <w:r w:rsidR="008A43DB">
        <w:t>enu</w:t>
      </w:r>
      <w:r w:rsidR="00A81F16">
        <w:t>.</w:t>
      </w:r>
      <w:r w:rsidR="00C754ED">
        <w:t xml:space="preserve"> </w:t>
      </w:r>
      <w:r w:rsidR="00420BC5">
        <w:t xml:space="preserve">Use the triggers to move the </w:t>
      </w:r>
      <w:r w:rsidR="008A43DB">
        <w:t xml:space="preserve">Tool </w:t>
      </w:r>
      <w:r w:rsidR="00977666">
        <w:t>m</w:t>
      </w:r>
      <w:r w:rsidR="008A43DB">
        <w:t>enu</w:t>
      </w:r>
      <w:r w:rsidR="00C754ED">
        <w:t xml:space="preserve"> back and forth. </w:t>
      </w:r>
      <w:r w:rsidR="00A81F16">
        <w:t>Select</w:t>
      </w:r>
      <w:r w:rsidR="00420BC5">
        <w:t xml:space="preserve"> the </w:t>
      </w:r>
      <w:r w:rsidR="00977666" w:rsidRPr="00977666">
        <w:rPr>
          <w:i/>
        </w:rPr>
        <w:t>Up/Down</w:t>
      </w:r>
      <w:r w:rsidR="00420BC5">
        <w:t xml:space="preserve"> tool</w:t>
      </w:r>
      <w:r w:rsidR="00A81F16">
        <w:t xml:space="preserve"> and</w:t>
      </w:r>
      <w:r w:rsidR="00420BC5">
        <w:t xml:space="preserve"> press</w:t>
      </w:r>
      <w:r w:rsidR="00420BC5">
        <w:rPr>
          <w:b/>
          <w:noProof/>
          <w:sz w:val="36"/>
          <w:szCs w:val="36"/>
        </w:rPr>
        <w:t xml:space="preserve"> </w:t>
      </w:r>
      <w:r w:rsidR="00420BC5">
        <w:rPr>
          <w:b/>
          <w:noProof/>
          <w:sz w:val="36"/>
          <w:szCs w:val="36"/>
          <w:lang w:bidi="ar-SA"/>
        </w:rPr>
        <w:drawing>
          <wp:inline distT="0" distB="0" distL="0" distR="0">
            <wp:extent cx="133350" cy="133350"/>
            <wp:effectExtent l="19050" t="0" r="0" b="0"/>
            <wp:docPr id="14"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420BC5">
        <w:t xml:space="preserve"> to activate it.</w:t>
      </w:r>
    </w:p>
    <w:p w:rsidR="00F979B2" w:rsidRDefault="00557F8D" w:rsidP="00FB70ED">
      <w:pPr>
        <w:rPr>
          <w:noProof/>
          <w:lang w:bidi="ar-SA"/>
        </w:rPr>
      </w:pPr>
      <w:r>
        <w:rPr>
          <w:noProof/>
          <w:lang w:bidi="ar-SA"/>
        </w:rPr>
        <w:drawing>
          <wp:anchor distT="0" distB="0" distL="114300" distR="114300" simplePos="0" relativeHeight="252076032" behindDoc="0" locked="0" layoutInCell="1" allowOverlap="1">
            <wp:simplePos x="0" y="0"/>
            <wp:positionH relativeFrom="margin">
              <wp:posOffset>3657600</wp:posOffset>
            </wp:positionH>
            <wp:positionV relativeFrom="paragraph">
              <wp:posOffset>1038860</wp:posOffset>
            </wp:positionV>
            <wp:extent cx="2286000" cy="1962150"/>
            <wp:effectExtent l="19050" t="0" r="0" b="0"/>
            <wp:wrapSquare wrapText="bothSides"/>
            <wp:docPr id="236" name="Picture 235" descr="Boku 2008-11-13 19-28-0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3 19-28-08-16.jpg"/>
                    <pic:cNvPicPr/>
                  </pic:nvPicPr>
                  <pic:blipFill>
                    <a:blip r:embed="rId47"/>
                    <a:srcRect l="23077" t="3419" r="3526" b="12393"/>
                    <a:stretch>
                      <a:fillRect/>
                    </a:stretch>
                  </pic:blipFill>
                  <pic:spPr>
                    <a:xfrm>
                      <a:off x="0" y="0"/>
                      <a:ext cx="2286000" cy="1962150"/>
                    </a:xfrm>
                    <a:prstGeom prst="rect">
                      <a:avLst/>
                    </a:prstGeom>
                  </pic:spPr>
                </pic:pic>
              </a:graphicData>
            </a:graphic>
          </wp:anchor>
        </w:drawing>
      </w:r>
      <w:r w:rsidR="00420BC5">
        <w:t xml:space="preserve">You will see a flashing </w:t>
      </w:r>
      <w:r w:rsidR="00F979B2">
        <w:t>area</w:t>
      </w:r>
      <w:r w:rsidR="00420BC5">
        <w:t xml:space="preserve"> on your terrain</w:t>
      </w:r>
      <w:r w:rsidR="00F979B2">
        <w:t>. It’s purple in the picture at right but the color depends on the terrain</w:t>
      </w:r>
      <w:r w:rsidR="00420BC5">
        <w:t xml:space="preserve">. This is your </w:t>
      </w:r>
      <w:r w:rsidR="00F10C2B" w:rsidRPr="00F10C2B">
        <w:rPr>
          <w:b/>
        </w:rPr>
        <w:t>brush</w:t>
      </w:r>
      <w:r w:rsidR="00F10C2B">
        <w:t xml:space="preserve">; </w:t>
      </w:r>
      <w:r>
        <w:t>it</w:t>
      </w:r>
      <w:r w:rsidR="00F10C2B">
        <w:t xml:space="preserve"> shows which part of the ground </w:t>
      </w:r>
      <w:r w:rsidR="00F543F4">
        <w:t xml:space="preserve">the tool will affect. </w:t>
      </w:r>
      <w:r w:rsidR="00420BC5">
        <w:t xml:space="preserve"> </w:t>
      </w:r>
      <w:r w:rsidR="002527FE">
        <w:t xml:space="preserve">Most of the </w:t>
      </w:r>
      <w:r w:rsidR="00F979B2">
        <w:t>tools that affect terrain</w:t>
      </w:r>
      <w:r w:rsidR="002527FE">
        <w:t xml:space="preserve"> work like this.</w:t>
      </w:r>
      <w:r w:rsidR="00F979B2">
        <w:t xml:space="preserve"> </w:t>
      </w:r>
      <w:r w:rsidR="00420BC5">
        <w:t xml:space="preserve">You can </w:t>
      </w:r>
      <w:r w:rsidR="00F543F4">
        <w:t xml:space="preserve">change </w:t>
      </w:r>
      <w:r w:rsidR="007E4024">
        <w:t>the</w:t>
      </w:r>
      <w:r w:rsidR="00420BC5">
        <w:t xml:space="preserve"> size </w:t>
      </w:r>
      <w:r>
        <w:t xml:space="preserve">of </w:t>
      </w:r>
      <w:r w:rsidR="002527FE">
        <w:t xml:space="preserve">the brush </w:t>
      </w:r>
      <w:r w:rsidR="00420BC5">
        <w:t xml:space="preserve">by </w:t>
      </w:r>
      <w:r w:rsidR="00F10C2B">
        <w:t>moving the D-</w:t>
      </w:r>
      <w:r w:rsidR="0048554D">
        <w:t>pad (</w:t>
      </w:r>
      <w:r w:rsidR="00420BC5">
        <w:rPr>
          <w:noProof/>
          <w:lang w:bidi="ar-SA"/>
        </w:rPr>
        <w:drawing>
          <wp:inline distT="0" distB="0" distL="0" distR="0">
            <wp:extent cx="200025" cy="200025"/>
            <wp:effectExtent l="19050" t="0" r="9525" b="0"/>
            <wp:docPr id="24" name="Picture 12" descr="C:\Users\t-darya\Pictures\DPadRightLe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darya\Pictures\DPadRightLeft.png"/>
                    <pic:cNvPicPr>
                      <a:picLocks noChangeAspect="1" noChangeArrowheads="1"/>
                    </pic:cNvPicPr>
                  </pic:nvPicPr>
                  <pic:blipFill>
                    <a:blip r:embed="rId48"/>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00F10C2B">
        <w:t>) left or right.</w:t>
      </w:r>
      <w:r w:rsidR="00420BC5">
        <w:t xml:space="preserve"> </w:t>
      </w:r>
    </w:p>
    <w:p w:rsidR="00420BC5" w:rsidRDefault="00F979B2" w:rsidP="00FB70ED">
      <w:r>
        <w:t>Position your brush in an empty area. Pull the right trigger briefly and release it. You should see the area beneath the brush rise to form a small plateau (below right)</w:t>
      </w:r>
    </w:p>
    <w:p w:rsidR="00F979B2" w:rsidRDefault="00F979B2" w:rsidP="00FB70ED">
      <w:pPr>
        <w:rPr>
          <w:noProof/>
          <w:lang w:bidi="ar-SA"/>
        </w:rPr>
      </w:pPr>
      <w:r>
        <w:rPr>
          <w:noProof/>
          <w:lang w:bidi="ar-SA"/>
        </w:rPr>
        <w:t xml:space="preserve">Now try holding the right trigger down while you move the brush using the left stick. </w:t>
      </w:r>
      <w:r w:rsidR="00557F8D">
        <w:rPr>
          <w:noProof/>
          <w:lang w:bidi="ar-SA"/>
        </w:rPr>
        <w:t>You can “paint” long hills and valleys this way.</w:t>
      </w:r>
    </w:p>
    <w:p w:rsidR="00BC10AD" w:rsidRDefault="00557F8D" w:rsidP="00FB70ED">
      <w:r>
        <w:rPr>
          <w:noProof/>
          <w:lang w:bidi="ar-SA"/>
        </w:rPr>
        <w:drawing>
          <wp:anchor distT="0" distB="0" distL="114300" distR="114300" simplePos="0" relativeHeight="252077056" behindDoc="0" locked="0" layoutInCell="1" allowOverlap="1">
            <wp:simplePos x="0" y="0"/>
            <wp:positionH relativeFrom="column">
              <wp:posOffset>3657600</wp:posOffset>
            </wp:positionH>
            <wp:positionV relativeFrom="paragraph">
              <wp:posOffset>834390</wp:posOffset>
            </wp:positionV>
            <wp:extent cx="2286000" cy="1714500"/>
            <wp:effectExtent l="19050" t="0" r="0" b="0"/>
            <wp:wrapSquare wrapText="bothSides"/>
            <wp:docPr id="237" name="Picture 236" descr="Boku 2008-11-13 19-33-19-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3 19-33-19-68.jpg"/>
                    <pic:cNvPicPr/>
                  </pic:nvPicPr>
                  <pic:blipFill>
                    <a:blip r:embed="rId49" cstate="print"/>
                    <a:stretch>
                      <a:fillRect/>
                    </a:stretch>
                  </pic:blipFill>
                  <pic:spPr>
                    <a:xfrm>
                      <a:off x="0" y="0"/>
                      <a:ext cx="2286000" cy="1714500"/>
                    </a:xfrm>
                    <a:prstGeom prst="rect">
                      <a:avLst/>
                    </a:prstGeom>
                  </pic:spPr>
                </pic:pic>
              </a:graphicData>
            </a:graphic>
          </wp:anchor>
        </w:drawing>
      </w:r>
      <w:r w:rsidR="00BC10AD">
        <w:t>You can also move the brush while you are raising or lowering the ground. Try holding the right or left trigger while moving the left stick - with practice you can paint mountain ranges and hills.</w:t>
      </w:r>
    </w:p>
    <w:p w:rsidR="00420BC5" w:rsidRDefault="00C754ED" w:rsidP="00FB70ED">
      <w:r>
        <w:t xml:space="preserve">Brushes come in many shapes. </w:t>
      </w:r>
      <w:r w:rsidR="00695918">
        <w:t>P</w:t>
      </w:r>
      <w:r w:rsidR="00420BC5">
        <w:t>ress the</w:t>
      </w:r>
      <w:r w:rsidR="00420BC5">
        <w:rPr>
          <w:noProof/>
        </w:rPr>
        <w:t xml:space="preserve"> </w:t>
      </w:r>
      <w:r w:rsidR="00420BC5">
        <w:rPr>
          <w:noProof/>
          <w:lang w:bidi="ar-SA"/>
        </w:rPr>
        <w:drawing>
          <wp:inline distT="0" distB="0" distL="0" distR="0">
            <wp:extent cx="133350" cy="133350"/>
            <wp:effectExtent l="19050" t="0" r="0" b="0"/>
            <wp:docPr id="25" name="Picture 9" descr="C:\Users\t-darya\Pictures\X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darya\Pictures\XButtonWhite.png"/>
                    <pic:cNvPicPr>
                      <a:picLocks noChangeAspect="1" noChangeArrowheads="1"/>
                    </pic:cNvPicPr>
                  </pic:nvPicPr>
                  <pic:blipFill>
                    <a:blip r:embed="rId5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420BC5">
        <w:t xml:space="preserve">  </w:t>
      </w:r>
      <w:r w:rsidR="00202913">
        <w:t>button to</w:t>
      </w:r>
      <w:r w:rsidR="00872B7C">
        <w:t xml:space="preserve"> open the brush menu. Use the triggers to move back and forth in the brush menu and press the </w:t>
      </w:r>
      <w:r w:rsidR="00B71AB0">
        <w:rPr>
          <w:noProof/>
          <w:lang w:bidi="ar-SA"/>
        </w:rPr>
        <w:drawing>
          <wp:inline distT="0" distB="0" distL="0" distR="0">
            <wp:extent cx="133350" cy="133350"/>
            <wp:effectExtent l="19050" t="0" r="0" b="0"/>
            <wp:docPr id="37"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872B7C">
        <w:t xml:space="preserve"> button to select a brush. Some of the brushes have different </w:t>
      </w:r>
      <w:r w:rsidR="0048554D">
        <w:t>shapes</w:t>
      </w:r>
      <w:r w:rsidR="00872B7C">
        <w:t xml:space="preserve"> and some of the</w:t>
      </w:r>
      <w:r w:rsidR="00557F8D">
        <w:t>m</w:t>
      </w:r>
      <w:r w:rsidR="00872B7C">
        <w:t xml:space="preserve"> work very differently. Play around with different brushes to see how they work.</w:t>
      </w:r>
      <w:r w:rsidR="00420BC5">
        <w:t xml:space="preserve"> </w:t>
      </w:r>
    </w:p>
    <w:p w:rsidR="00420BC5" w:rsidRDefault="00420BC5" w:rsidP="00420BC5"/>
    <w:p w:rsidR="00B954DC" w:rsidRDefault="00B954DC">
      <w:r>
        <w:br w:type="page"/>
      </w:r>
    </w:p>
    <w:p w:rsidR="00BD38B0" w:rsidRPr="00B954DC" w:rsidRDefault="000360D7" w:rsidP="00257571">
      <w:pPr>
        <w:pStyle w:val="Heading1"/>
      </w:pPr>
      <w:bookmarkStart w:id="31" w:name="_Toc214705949"/>
      <w:r>
        <w:lastRenderedPageBreak/>
        <w:t>creating new terrain</w:t>
      </w:r>
      <w:bookmarkEnd w:id="31"/>
    </w:p>
    <w:p w:rsidR="00FB70ED" w:rsidRDefault="00B11EED" w:rsidP="00420BC5">
      <w:r>
        <w:rPr>
          <w:noProof/>
          <w:lang w:bidi="ar-SA"/>
        </w:rPr>
        <w:drawing>
          <wp:anchor distT="0" distB="0" distL="114300" distR="114300" simplePos="0" relativeHeight="252078080" behindDoc="0" locked="0" layoutInCell="1" allowOverlap="1">
            <wp:simplePos x="0" y="0"/>
            <wp:positionH relativeFrom="margin">
              <wp:align>right</wp:align>
            </wp:positionH>
            <wp:positionV relativeFrom="paragraph">
              <wp:posOffset>60960</wp:posOffset>
            </wp:positionV>
            <wp:extent cx="2286000" cy="1304925"/>
            <wp:effectExtent l="19050" t="0" r="0" b="0"/>
            <wp:wrapSquare wrapText="bothSides"/>
            <wp:docPr id="238" name="Picture 237" descr="Add-Remove-Tool-Close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Remove-Tool-Closeup.jpg"/>
                    <pic:cNvPicPr/>
                  </pic:nvPicPr>
                  <pic:blipFill>
                    <a:blip r:embed="rId51"/>
                    <a:stretch>
                      <a:fillRect/>
                    </a:stretch>
                  </pic:blipFill>
                  <pic:spPr>
                    <a:xfrm>
                      <a:off x="0" y="0"/>
                      <a:ext cx="2286000" cy="1304925"/>
                    </a:xfrm>
                    <a:prstGeom prst="rect">
                      <a:avLst/>
                    </a:prstGeom>
                  </pic:spPr>
                </pic:pic>
              </a:graphicData>
            </a:graphic>
          </wp:anchor>
        </w:drawing>
      </w:r>
      <w:r w:rsidR="000360D7">
        <w:t xml:space="preserve">Boku includes several stock worlds for you to use, but sometimes you need a custom shape to make the game you want. Using the Add tool, you can make worlds of many different sizes and shapes. The shape of the world is very important to game design and can </w:t>
      </w:r>
      <w:r>
        <w:t>make simple game programs much more interesting.</w:t>
      </w:r>
    </w:p>
    <w:p w:rsidR="00E06E8A" w:rsidRDefault="00E06E8A" w:rsidP="00420BC5">
      <w:r>
        <w:t>For this lesson, please open the Basic Terrain level from Lessons.</w:t>
      </w:r>
    </w:p>
    <w:p w:rsidR="00FB70ED" w:rsidRDefault="00B11EED" w:rsidP="003520C7">
      <w:pPr>
        <w:pStyle w:val="Heading2"/>
      </w:pPr>
      <w:bookmarkStart w:id="32" w:name="_Toc214705950"/>
      <w:r>
        <w:t>the add/remove ground tool</w:t>
      </w:r>
      <w:bookmarkEnd w:id="32"/>
    </w:p>
    <w:p w:rsidR="00420BC5" w:rsidRDefault="008F56FF" w:rsidP="00420BC5">
      <w:pPr>
        <w:rPr>
          <w:noProof/>
        </w:rPr>
      </w:pPr>
      <w:r>
        <w:rPr>
          <w:noProof/>
          <w:lang w:bidi="ar-SA"/>
        </w:rPr>
        <w:drawing>
          <wp:anchor distT="0" distB="0" distL="114300" distR="114300" simplePos="0" relativeHeight="252079104" behindDoc="0" locked="0" layoutInCell="1" allowOverlap="1">
            <wp:simplePos x="0" y="0"/>
            <wp:positionH relativeFrom="margin">
              <wp:align>right</wp:align>
            </wp:positionH>
            <wp:positionV relativeFrom="paragraph">
              <wp:posOffset>147955</wp:posOffset>
            </wp:positionV>
            <wp:extent cx="2286000" cy="1714500"/>
            <wp:effectExtent l="19050" t="0" r="0" b="0"/>
            <wp:wrapSquare wrapText="bothSides"/>
            <wp:docPr id="239" name="Picture 238" descr="Boku 2008-11-13 20-21-0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3 20-21-02-56.jpg"/>
                    <pic:cNvPicPr/>
                  </pic:nvPicPr>
                  <pic:blipFill>
                    <a:blip r:embed="rId52"/>
                    <a:srcRect l="30556" b="30556"/>
                    <a:stretch>
                      <a:fillRect/>
                    </a:stretch>
                  </pic:blipFill>
                  <pic:spPr>
                    <a:xfrm>
                      <a:off x="0" y="0"/>
                      <a:ext cx="2286000" cy="1714500"/>
                    </a:xfrm>
                    <a:prstGeom prst="rect">
                      <a:avLst/>
                    </a:prstGeom>
                  </pic:spPr>
                </pic:pic>
              </a:graphicData>
            </a:graphic>
          </wp:anchor>
        </w:drawing>
      </w:r>
      <w:r w:rsidR="00420BC5">
        <w:t xml:space="preserve">Press </w:t>
      </w:r>
      <w:r w:rsidR="00B759AC">
        <w:t xml:space="preserve"> </w:t>
      </w:r>
      <w:r w:rsidR="00B759AC">
        <w:rPr>
          <w:noProof/>
          <w:lang w:bidi="ar-SA"/>
        </w:rPr>
        <w:t xml:space="preserve">the </w:t>
      </w:r>
      <w:r w:rsidR="00B759AC" w:rsidRPr="00B759AC">
        <w:rPr>
          <w:i/>
          <w:noProof/>
          <w:lang w:bidi="ar-SA"/>
        </w:rPr>
        <w:t>start</w:t>
      </w:r>
      <w:r w:rsidR="00B759AC">
        <w:rPr>
          <w:noProof/>
          <w:lang w:bidi="ar-SA"/>
        </w:rPr>
        <w:t xml:space="preserve"> button</w:t>
      </w:r>
      <w:r w:rsidR="00420BC5">
        <w:t xml:space="preserve"> to bring up the </w:t>
      </w:r>
      <w:r w:rsidR="008A43DB">
        <w:t>Tool Menu</w:t>
      </w:r>
      <w:r w:rsidR="00420BC5">
        <w:t>. This will pause the game.</w:t>
      </w:r>
      <w:r w:rsidR="0055129E">
        <w:t xml:space="preserve"> </w:t>
      </w:r>
      <w:r w:rsidR="00420BC5">
        <w:t xml:space="preserve">Use the triggers to move the </w:t>
      </w:r>
      <w:r w:rsidR="008A43DB">
        <w:t>Tool Menu</w:t>
      </w:r>
      <w:r w:rsidR="00420BC5">
        <w:t xml:space="preserve"> back and forth. </w:t>
      </w:r>
      <w:r w:rsidR="00E06E8A">
        <w:t xml:space="preserve">Select the </w:t>
      </w:r>
      <w:r w:rsidR="00E06E8A" w:rsidRPr="00E06E8A">
        <w:rPr>
          <w:i/>
        </w:rPr>
        <w:t>Add/Remove Ground</w:t>
      </w:r>
      <w:r w:rsidR="00E06E8A">
        <w:t xml:space="preserve"> </w:t>
      </w:r>
      <w:r w:rsidR="00420BC5">
        <w:t xml:space="preserve">tool, press  </w:t>
      </w:r>
      <w:r w:rsidR="00420BC5">
        <w:rPr>
          <w:noProof/>
          <w:lang w:bidi="ar-SA"/>
        </w:rPr>
        <w:drawing>
          <wp:inline distT="0" distB="0" distL="0" distR="0">
            <wp:extent cx="133350" cy="133350"/>
            <wp:effectExtent l="19050" t="0" r="0" b="0"/>
            <wp:docPr id="41"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420BC5">
        <w:t xml:space="preserve"> to activate it.</w:t>
      </w:r>
      <w:r w:rsidR="00420BC5" w:rsidRPr="00642F44">
        <w:rPr>
          <w:noProof/>
        </w:rPr>
        <w:t xml:space="preserve"> </w:t>
      </w:r>
    </w:p>
    <w:p w:rsidR="00C36B13" w:rsidRDefault="00C36B13" w:rsidP="00C36B13">
      <w:r>
        <w:t xml:space="preserve">You will see a flashing square on your terrain. This is your </w:t>
      </w:r>
      <w:r w:rsidRPr="00F10C2B">
        <w:rPr>
          <w:b/>
        </w:rPr>
        <w:t>brush</w:t>
      </w:r>
      <w:r>
        <w:t>; this shows which part of the ground the tool will affect.  You can change the size by moving the D-pad (</w:t>
      </w:r>
      <w:r>
        <w:rPr>
          <w:noProof/>
          <w:lang w:bidi="ar-SA"/>
        </w:rPr>
        <w:drawing>
          <wp:inline distT="0" distB="0" distL="0" distR="0">
            <wp:extent cx="200025" cy="200025"/>
            <wp:effectExtent l="19050" t="0" r="9525" b="0"/>
            <wp:docPr id="103" name="Picture 12" descr="C:\Users\t-darya\Pictures\DPadRightLe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darya\Pictures\DPadRightLeft.png"/>
                    <pic:cNvPicPr>
                      <a:picLocks noChangeAspect="1" noChangeArrowheads="1"/>
                    </pic:cNvPicPr>
                  </pic:nvPicPr>
                  <pic:blipFill>
                    <a:blip r:embed="rId48"/>
                    <a:srcRect/>
                    <a:stretch>
                      <a:fillRect/>
                    </a:stretch>
                  </pic:blipFill>
                  <pic:spPr bwMode="auto">
                    <a:xfrm>
                      <a:off x="0" y="0"/>
                      <a:ext cx="200025" cy="200025"/>
                    </a:xfrm>
                    <a:prstGeom prst="rect">
                      <a:avLst/>
                    </a:prstGeom>
                    <a:noFill/>
                    <a:ln w="9525">
                      <a:noFill/>
                      <a:miter lim="800000"/>
                      <a:headEnd/>
                      <a:tailEnd/>
                    </a:ln>
                  </pic:spPr>
                </pic:pic>
              </a:graphicData>
            </a:graphic>
          </wp:inline>
        </w:drawing>
      </w:r>
      <w:r>
        <w:t xml:space="preserve">) left or right. </w:t>
      </w:r>
    </w:p>
    <w:p w:rsidR="008F56FF" w:rsidRDefault="00BC2CBA" w:rsidP="00C36B13">
      <w:r>
        <w:rPr>
          <w:noProof/>
          <w:lang w:bidi="ar-SA"/>
        </w:rPr>
        <w:drawing>
          <wp:anchor distT="0" distB="0" distL="114300" distR="114300" simplePos="0" relativeHeight="252080128" behindDoc="0" locked="0" layoutInCell="1" allowOverlap="1">
            <wp:simplePos x="0" y="0"/>
            <wp:positionH relativeFrom="column">
              <wp:posOffset>3657600</wp:posOffset>
            </wp:positionH>
            <wp:positionV relativeFrom="paragraph">
              <wp:posOffset>297815</wp:posOffset>
            </wp:positionV>
            <wp:extent cx="2286000" cy="1714500"/>
            <wp:effectExtent l="19050" t="0" r="0" b="0"/>
            <wp:wrapSquare wrapText="bothSides"/>
            <wp:docPr id="240" name="Picture 239" descr="Boku 2008-11-13 20-27-2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3 20-27-29-54.jpg"/>
                    <pic:cNvPicPr/>
                  </pic:nvPicPr>
                  <pic:blipFill>
                    <a:blip r:embed="rId53"/>
                    <a:srcRect l="20513" t="4487" r="4487" b="20513"/>
                    <a:stretch>
                      <a:fillRect/>
                    </a:stretch>
                  </pic:blipFill>
                  <pic:spPr>
                    <a:xfrm>
                      <a:off x="0" y="0"/>
                      <a:ext cx="2286000" cy="1714500"/>
                    </a:xfrm>
                    <a:prstGeom prst="rect">
                      <a:avLst/>
                    </a:prstGeom>
                  </pic:spPr>
                </pic:pic>
              </a:graphicData>
            </a:graphic>
          </wp:anchor>
        </w:drawing>
      </w:r>
      <w:r w:rsidR="008F56FF">
        <w:t>Let’s get started:</w:t>
      </w:r>
    </w:p>
    <w:p w:rsidR="008F56FF" w:rsidRDefault="008F56FF" w:rsidP="008F56FF">
      <w:pPr>
        <w:pStyle w:val="ListParagraph"/>
        <w:numPr>
          <w:ilvl w:val="0"/>
          <w:numId w:val="4"/>
        </w:numPr>
      </w:pPr>
      <w:r>
        <w:t>Move the brush off the terrain. You may want to zoom out using the shoulder buttons. (above right)</w:t>
      </w:r>
    </w:p>
    <w:p w:rsidR="00BC2CBA" w:rsidRDefault="00BC2CBA" w:rsidP="008F56FF">
      <w:pPr>
        <w:pStyle w:val="ListParagraph"/>
        <w:numPr>
          <w:ilvl w:val="0"/>
          <w:numId w:val="4"/>
        </w:numPr>
      </w:pPr>
      <w:r>
        <w:t>Adjust the size of the brush with the D-Pad</w:t>
      </w:r>
    </w:p>
    <w:p w:rsidR="008F56FF" w:rsidRDefault="008F56FF" w:rsidP="008F56FF">
      <w:pPr>
        <w:pStyle w:val="ListParagraph"/>
        <w:numPr>
          <w:ilvl w:val="0"/>
          <w:numId w:val="4"/>
        </w:numPr>
      </w:pPr>
      <w:r>
        <w:t>Pull the right trigger</w:t>
      </w:r>
      <w:r w:rsidR="00BC2CBA">
        <w:t xml:space="preserve"> briefly</w:t>
      </w:r>
    </w:p>
    <w:p w:rsidR="00BC2CBA" w:rsidRDefault="00BC2CBA" w:rsidP="008F56FF">
      <w:pPr>
        <w:pStyle w:val="ListParagraph"/>
        <w:numPr>
          <w:ilvl w:val="0"/>
          <w:numId w:val="4"/>
        </w:numPr>
      </w:pPr>
      <w:r>
        <w:t>Notice that you have create a new island</w:t>
      </w:r>
    </w:p>
    <w:p w:rsidR="00BC2CBA" w:rsidRDefault="00BC2CBA" w:rsidP="00BC2CBA">
      <w:r>
        <w:t>You can hold down the trigger while moving the left stick to continue adding terrain in a line.</w:t>
      </w:r>
    </w:p>
    <w:p w:rsidR="00D87D08" w:rsidRDefault="00D87D08" w:rsidP="00BC2CBA">
      <w:r>
        <w:t>Deleting terrain is just as easy:</w:t>
      </w:r>
    </w:p>
    <w:p w:rsidR="008F56FF" w:rsidRDefault="00D87D08" w:rsidP="008F56FF">
      <w:pPr>
        <w:pStyle w:val="ListParagraph"/>
        <w:numPr>
          <w:ilvl w:val="0"/>
          <w:numId w:val="4"/>
        </w:numPr>
      </w:pPr>
      <w:r>
        <w:t>Position your brush so that it overlaps existing terrain</w:t>
      </w:r>
    </w:p>
    <w:p w:rsidR="00D87D08" w:rsidRDefault="00D87D08" w:rsidP="008F56FF">
      <w:pPr>
        <w:pStyle w:val="ListParagraph"/>
        <w:numPr>
          <w:ilvl w:val="0"/>
          <w:numId w:val="4"/>
        </w:numPr>
      </w:pPr>
      <w:r>
        <w:rPr>
          <w:noProof/>
          <w:lang w:bidi="ar-SA"/>
        </w:rPr>
        <w:drawing>
          <wp:anchor distT="0" distB="0" distL="114300" distR="114300" simplePos="0" relativeHeight="252081152" behindDoc="0" locked="0" layoutInCell="1" allowOverlap="1">
            <wp:simplePos x="0" y="0"/>
            <wp:positionH relativeFrom="margin">
              <wp:posOffset>495300</wp:posOffset>
            </wp:positionH>
            <wp:positionV relativeFrom="paragraph">
              <wp:posOffset>379095</wp:posOffset>
            </wp:positionV>
            <wp:extent cx="2286000" cy="1714500"/>
            <wp:effectExtent l="19050" t="0" r="0" b="0"/>
            <wp:wrapTopAndBottom/>
            <wp:docPr id="241" name="Picture 240" descr="Boku 2008-11-13 20-34-5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3 20-34-52-58.jpg"/>
                    <pic:cNvPicPr/>
                  </pic:nvPicPr>
                  <pic:blipFill>
                    <a:blip r:embed="rId54" cstate="print"/>
                    <a:stretch>
                      <a:fillRect/>
                    </a:stretch>
                  </pic:blipFill>
                  <pic:spPr>
                    <a:xfrm>
                      <a:off x="0" y="0"/>
                      <a:ext cx="2286000" cy="1714500"/>
                    </a:xfrm>
                    <a:prstGeom prst="rect">
                      <a:avLst/>
                    </a:prstGeom>
                  </pic:spPr>
                </pic:pic>
              </a:graphicData>
            </a:graphic>
          </wp:anchor>
        </w:drawing>
      </w:r>
      <w:r>
        <w:rPr>
          <w:noProof/>
          <w:lang w:bidi="ar-SA"/>
        </w:rPr>
        <w:drawing>
          <wp:anchor distT="0" distB="0" distL="114300" distR="114300" simplePos="0" relativeHeight="252082176" behindDoc="0" locked="0" layoutInCell="1" allowOverlap="1">
            <wp:simplePos x="0" y="0"/>
            <wp:positionH relativeFrom="column">
              <wp:posOffset>3429000</wp:posOffset>
            </wp:positionH>
            <wp:positionV relativeFrom="paragraph">
              <wp:posOffset>379095</wp:posOffset>
            </wp:positionV>
            <wp:extent cx="2286000" cy="1714500"/>
            <wp:effectExtent l="19050" t="0" r="0" b="0"/>
            <wp:wrapTopAndBottom/>
            <wp:docPr id="244" name="Picture 241" descr="Boku 2008-11-13 20-37-0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3 20-37-02-31.jpg"/>
                    <pic:cNvPicPr/>
                  </pic:nvPicPr>
                  <pic:blipFill>
                    <a:blip r:embed="rId55" cstate="print"/>
                    <a:stretch>
                      <a:fillRect/>
                    </a:stretch>
                  </pic:blipFill>
                  <pic:spPr>
                    <a:xfrm>
                      <a:off x="0" y="0"/>
                      <a:ext cx="2286000" cy="1714500"/>
                    </a:xfrm>
                    <a:prstGeom prst="rect">
                      <a:avLst/>
                    </a:prstGeom>
                  </pic:spPr>
                </pic:pic>
              </a:graphicData>
            </a:graphic>
          </wp:anchor>
        </w:drawing>
      </w:r>
      <w:r>
        <w:t>Pull the left trigger</w:t>
      </w:r>
    </w:p>
    <w:p w:rsidR="00B759AC" w:rsidRDefault="00B759AC" w:rsidP="00B759AC">
      <w:bookmarkStart w:id="33" w:name="_Toc214705951"/>
    </w:p>
    <w:p w:rsidR="00D87D08" w:rsidRDefault="00D87D08" w:rsidP="00D87D08">
      <w:pPr>
        <w:pStyle w:val="Heading2"/>
      </w:pPr>
      <w:r>
        <w:lastRenderedPageBreak/>
        <w:t>Choosing Terrain Type</w:t>
      </w:r>
      <w:bookmarkEnd w:id="33"/>
    </w:p>
    <w:p w:rsidR="00D87D08" w:rsidRDefault="00D87D08" w:rsidP="00FB70ED">
      <w:r>
        <w:t>Boku includes many different building blocks for your terrain</w:t>
      </w:r>
      <w:r w:rsidR="00FB2F69">
        <w:t xml:space="preserve">; we call these blocks </w:t>
      </w:r>
      <w:r w:rsidR="00FB2F69" w:rsidRPr="00FB2F69">
        <w:rPr>
          <w:b/>
          <w:i/>
        </w:rPr>
        <w:t>materials</w:t>
      </w:r>
      <w:r>
        <w:t xml:space="preserve">. Let’s </w:t>
      </w:r>
      <w:r w:rsidR="00F1537D">
        <w:t>pick</w:t>
      </w:r>
      <w:r w:rsidR="00FB2F69">
        <w:t xml:space="preserve"> a different material</w:t>
      </w:r>
      <w:r w:rsidR="00F1537D">
        <w:t xml:space="preserve"> </w:t>
      </w:r>
      <w:r w:rsidR="00727AC1">
        <w:t xml:space="preserve">and using it to </w:t>
      </w:r>
      <w:r w:rsidR="00F1537D">
        <w:t>extend the world</w:t>
      </w:r>
      <w:r w:rsidR="00FB2F69">
        <w:t>.</w:t>
      </w:r>
    </w:p>
    <w:p w:rsidR="00D87D08" w:rsidRDefault="00FB2F69" w:rsidP="00FB2F69">
      <w:pPr>
        <w:pStyle w:val="ListParagraph"/>
        <w:numPr>
          <w:ilvl w:val="0"/>
          <w:numId w:val="4"/>
        </w:numPr>
      </w:pPr>
      <w:r>
        <w:rPr>
          <w:noProof/>
          <w:lang w:bidi="ar-SA"/>
        </w:rPr>
        <w:drawing>
          <wp:anchor distT="0" distB="0" distL="114300" distR="114300" simplePos="0" relativeHeight="252083200" behindDoc="0" locked="0" layoutInCell="1" allowOverlap="1">
            <wp:simplePos x="0" y="0"/>
            <wp:positionH relativeFrom="margin">
              <wp:align>right</wp:align>
            </wp:positionH>
            <wp:positionV relativeFrom="paragraph">
              <wp:posOffset>12700</wp:posOffset>
            </wp:positionV>
            <wp:extent cx="2286000" cy="1714500"/>
            <wp:effectExtent l="19050" t="0" r="0" b="0"/>
            <wp:wrapSquare wrapText="bothSides"/>
            <wp:docPr id="247" name="Picture 246" descr="Boku 2008-11-13 20-50-3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3 20-50-39-39.jpg"/>
                    <pic:cNvPicPr/>
                  </pic:nvPicPr>
                  <pic:blipFill>
                    <a:blip r:embed="rId56"/>
                    <a:srcRect l="14103" t="34276" r="20192"/>
                    <a:stretch>
                      <a:fillRect/>
                    </a:stretch>
                  </pic:blipFill>
                  <pic:spPr>
                    <a:xfrm>
                      <a:off x="0" y="0"/>
                      <a:ext cx="2286000" cy="1714500"/>
                    </a:xfrm>
                    <a:prstGeom prst="rect">
                      <a:avLst/>
                    </a:prstGeom>
                  </pic:spPr>
                </pic:pic>
              </a:graphicData>
            </a:graphic>
          </wp:anchor>
        </w:drawing>
      </w:r>
      <w:r>
        <w:t xml:space="preserve">Press the </w:t>
      </w:r>
      <w:r w:rsidRPr="00FB2F69">
        <w:rPr>
          <w:noProof/>
          <w:lang w:bidi="ar-SA"/>
        </w:rPr>
        <w:drawing>
          <wp:inline distT="0" distB="0" distL="0" distR="0">
            <wp:extent cx="142875" cy="133350"/>
            <wp:effectExtent l="19050" t="0" r="9525" b="0"/>
            <wp:docPr id="246" name="Picture 11" descr="C:\Users\t-darya\Pictures\Y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darya\Pictures\YButtonWhite.png"/>
                    <pic:cNvPicPr>
                      <a:picLocks noChangeAspect="1" noChangeArrowheads="1"/>
                    </pic:cNvPicPr>
                  </pic:nvPicPr>
                  <pic:blipFill>
                    <a:blip r:embed="rId15"/>
                    <a:srcRect/>
                    <a:stretch>
                      <a:fillRect/>
                    </a:stretch>
                  </pic:blipFill>
                  <pic:spPr bwMode="auto">
                    <a:xfrm>
                      <a:off x="0" y="0"/>
                      <a:ext cx="142875" cy="133350"/>
                    </a:xfrm>
                    <a:prstGeom prst="rect">
                      <a:avLst/>
                    </a:prstGeom>
                    <a:noFill/>
                    <a:ln w="9525">
                      <a:noFill/>
                      <a:miter lim="800000"/>
                      <a:headEnd/>
                      <a:tailEnd/>
                    </a:ln>
                  </pic:spPr>
                </pic:pic>
              </a:graphicData>
            </a:graphic>
          </wp:inline>
        </w:drawing>
      </w:r>
      <w:r>
        <w:t xml:space="preserve"> button to open the Material Picker (right)</w:t>
      </w:r>
    </w:p>
    <w:p w:rsidR="00FB2F69" w:rsidRDefault="00FB2F69" w:rsidP="00FB2F69">
      <w:pPr>
        <w:pStyle w:val="ListParagraph"/>
        <w:numPr>
          <w:ilvl w:val="0"/>
          <w:numId w:val="4"/>
        </w:numPr>
      </w:pPr>
      <w:r>
        <w:t>A list of cubes will appear</w:t>
      </w:r>
    </w:p>
    <w:p w:rsidR="00FB2F69" w:rsidRDefault="00FB2F69" w:rsidP="00FB2F69">
      <w:pPr>
        <w:pStyle w:val="ListParagraph"/>
        <w:numPr>
          <w:ilvl w:val="0"/>
          <w:numId w:val="4"/>
        </w:numPr>
      </w:pPr>
      <w:r>
        <w:t>Scroll back and forth in this list using the shoulder buttons</w:t>
      </w:r>
    </w:p>
    <w:p w:rsidR="00FB2F69" w:rsidRDefault="00FB2F69" w:rsidP="00FB2F69">
      <w:pPr>
        <w:pStyle w:val="ListParagraph"/>
        <w:numPr>
          <w:ilvl w:val="0"/>
          <w:numId w:val="4"/>
        </w:numPr>
      </w:pPr>
      <w:r>
        <w:t xml:space="preserve">Pick a material with the </w:t>
      </w:r>
      <w:r w:rsidRPr="00FB2F69">
        <w:rPr>
          <w:noProof/>
          <w:lang w:bidi="ar-SA"/>
        </w:rPr>
        <w:drawing>
          <wp:inline distT="0" distB="0" distL="0" distR="0">
            <wp:extent cx="133350" cy="133350"/>
            <wp:effectExtent l="19050" t="0" r="0" b="0"/>
            <wp:docPr id="245"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button</w:t>
      </w:r>
    </w:p>
    <w:p w:rsidR="00FB2F69" w:rsidRDefault="00FB2F69" w:rsidP="00FB70ED">
      <w:r>
        <w:t>Now that you have chosen a new material, create some more terrain using this material</w:t>
      </w:r>
    </w:p>
    <w:p w:rsidR="00FB2F69" w:rsidRDefault="00FB2F69" w:rsidP="00FB2F69">
      <w:pPr>
        <w:pStyle w:val="ListParagraph"/>
        <w:numPr>
          <w:ilvl w:val="0"/>
          <w:numId w:val="4"/>
        </w:numPr>
      </w:pPr>
      <w:r>
        <w:t>Use the left shoulder to zoom out a bit</w:t>
      </w:r>
    </w:p>
    <w:p w:rsidR="00FB2F69" w:rsidRDefault="00FB2F69" w:rsidP="00FB2F69">
      <w:pPr>
        <w:pStyle w:val="ListParagraph"/>
        <w:numPr>
          <w:ilvl w:val="0"/>
          <w:numId w:val="4"/>
        </w:numPr>
      </w:pPr>
      <w:r>
        <w:t>Hold down the right trigger</w:t>
      </w:r>
    </w:p>
    <w:p w:rsidR="00FB2F69" w:rsidRDefault="00073071" w:rsidP="00FB2F69">
      <w:pPr>
        <w:pStyle w:val="ListParagraph"/>
        <w:numPr>
          <w:ilvl w:val="0"/>
          <w:numId w:val="4"/>
        </w:numPr>
      </w:pPr>
      <w:r>
        <w:rPr>
          <w:noProof/>
          <w:lang w:bidi="ar-SA"/>
        </w:rPr>
        <w:drawing>
          <wp:anchor distT="0" distB="0" distL="114300" distR="114300" simplePos="0" relativeHeight="252084224" behindDoc="0" locked="0" layoutInCell="1" allowOverlap="1">
            <wp:simplePos x="0" y="0"/>
            <wp:positionH relativeFrom="column">
              <wp:posOffset>3667125</wp:posOffset>
            </wp:positionH>
            <wp:positionV relativeFrom="paragraph">
              <wp:posOffset>135890</wp:posOffset>
            </wp:positionV>
            <wp:extent cx="2286000" cy="1714500"/>
            <wp:effectExtent l="19050" t="0" r="0" b="0"/>
            <wp:wrapSquare wrapText="bothSides"/>
            <wp:docPr id="248" name="Picture 247" descr="Boku 2008-11-13 20-53-4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ku 2008-11-13 20-53-46-42.jpg"/>
                    <pic:cNvPicPr/>
                  </pic:nvPicPr>
                  <pic:blipFill>
                    <a:blip r:embed="rId57" cstate="print"/>
                    <a:stretch>
                      <a:fillRect/>
                    </a:stretch>
                  </pic:blipFill>
                  <pic:spPr>
                    <a:xfrm>
                      <a:off x="0" y="0"/>
                      <a:ext cx="2286000" cy="1714500"/>
                    </a:xfrm>
                    <a:prstGeom prst="rect">
                      <a:avLst/>
                    </a:prstGeom>
                  </pic:spPr>
                </pic:pic>
              </a:graphicData>
            </a:graphic>
          </wp:anchor>
        </w:drawing>
      </w:r>
      <w:r w:rsidR="00FB2F69">
        <w:t>Move the left stick to paint new terrain</w:t>
      </w:r>
    </w:p>
    <w:p w:rsidR="00FB2F69" w:rsidRDefault="00FB2F69" w:rsidP="00727AC1"/>
    <w:p w:rsidR="00C36B13" w:rsidRDefault="00C36B13">
      <w:pPr>
        <w:rPr>
          <w:b/>
          <w:bCs/>
          <w:caps/>
          <w:color w:val="FFFFFF" w:themeColor="background1"/>
          <w:spacing w:val="15"/>
          <w:sz w:val="22"/>
          <w:szCs w:val="22"/>
        </w:rPr>
      </w:pPr>
      <w:r>
        <w:br w:type="page"/>
      </w:r>
    </w:p>
    <w:p w:rsidR="00BD38B0" w:rsidRDefault="005A0C78" w:rsidP="00257571">
      <w:pPr>
        <w:pStyle w:val="Heading1"/>
      </w:pPr>
      <w:bookmarkStart w:id="34" w:name="_Toc214705952"/>
      <w:r>
        <w:lastRenderedPageBreak/>
        <w:t xml:space="preserve">adding </w:t>
      </w:r>
      <w:r w:rsidR="00BC00A2">
        <w:t xml:space="preserve">water to your </w:t>
      </w:r>
      <w:r w:rsidR="008A43DB">
        <w:t>world</w:t>
      </w:r>
      <w:bookmarkEnd w:id="34"/>
    </w:p>
    <w:p w:rsidR="002A4AE9" w:rsidRDefault="005A0C78" w:rsidP="00BD38B0">
      <w:r>
        <w:rPr>
          <w:noProof/>
          <w:lang w:bidi="ar-SA"/>
        </w:rPr>
        <w:drawing>
          <wp:anchor distT="0" distB="0" distL="114300" distR="114300" simplePos="0" relativeHeight="252085248" behindDoc="0" locked="0" layoutInCell="1" allowOverlap="1">
            <wp:simplePos x="0" y="0"/>
            <wp:positionH relativeFrom="column">
              <wp:posOffset>3652520</wp:posOffset>
            </wp:positionH>
            <wp:positionV relativeFrom="paragraph">
              <wp:posOffset>565785</wp:posOffset>
            </wp:positionV>
            <wp:extent cx="2286000" cy="1304925"/>
            <wp:effectExtent l="19050" t="0" r="0" b="0"/>
            <wp:wrapSquare wrapText="bothSides"/>
            <wp:docPr id="249" name="Picture 248" descr="Water-Tool-Close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Tool-Closeup.jpg"/>
                    <pic:cNvPicPr/>
                  </pic:nvPicPr>
                  <pic:blipFill>
                    <a:blip r:embed="rId58"/>
                    <a:stretch>
                      <a:fillRect/>
                    </a:stretch>
                  </pic:blipFill>
                  <pic:spPr>
                    <a:xfrm>
                      <a:off x="0" y="0"/>
                      <a:ext cx="2286000" cy="1304925"/>
                    </a:xfrm>
                    <a:prstGeom prst="rect">
                      <a:avLst/>
                    </a:prstGeom>
                  </pic:spPr>
                </pic:pic>
              </a:graphicData>
            </a:graphic>
          </wp:anchor>
        </w:drawing>
      </w:r>
      <w:r w:rsidR="002A4AE9">
        <w:t xml:space="preserve">When you add water to a </w:t>
      </w:r>
      <w:r w:rsidR="008A43DB">
        <w:t>world</w:t>
      </w:r>
      <w:r w:rsidR="002A4AE9">
        <w:t>, it is as though you are pouring the water onto the ground at a particular point; the water will pool in low-lying areas to form lakes and streams.</w:t>
      </w:r>
    </w:p>
    <w:p w:rsidR="00BD38B0" w:rsidRDefault="005A0C78" w:rsidP="00BD38B0">
      <w:r>
        <w:t xml:space="preserve">- </w:t>
      </w:r>
      <w:r w:rsidR="00BD38B0">
        <w:t xml:space="preserve">Use the Load screen to browse to the </w:t>
      </w:r>
      <w:r w:rsidR="00102C78" w:rsidRPr="002130C3">
        <w:rPr>
          <w:i/>
        </w:rPr>
        <w:t>Lessons</w:t>
      </w:r>
      <w:r w:rsidR="00BD38B0">
        <w:t xml:space="preserve"> tag. From that group of </w:t>
      </w:r>
      <w:r w:rsidR="008A43DB">
        <w:t>world</w:t>
      </w:r>
      <w:r w:rsidR="00BD38B0">
        <w:t xml:space="preserve">s, choose the one called </w:t>
      </w:r>
      <w:r w:rsidR="002130C3">
        <w:t>“</w:t>
      </w:r>
      <w:r w:rsidR="00102C78">
        <w:t>Water World</w:t>
      </w:r>
      <w:r w:rsidR="002130C3">
        <w:t>”.</w:t>
      </w:r>
    </w:p>
    <w:p w:rsidR="00BD38B0" w:rsidRDefault="00BD38B0" w:rsidP="00BD38B0">
      <w:pPr>
        <w:rPr>
          <w:noProof/>
        </w:rPr>
      </w:pPr>
      <w:r>
        <w:t xml:space="preserve">Press </w:t>
      </w:r>
      <w:r w:rsidR="00B759AC">
        <w:rPr>
          <w:noProof/>
          <w:lang w:bidi="ar-SA"/>
        </w:rPr>
        <w:t xml:space="preserve">the </w:t>
      </w:r>
      <w:r w:rsidR="00B759AC" w:rsidRPr="00B759AC">
        <w:rPr>
          <w:i/>
          <w:noProof/>
          <w:lang w:bidi="ar-SA"/>
        </w:rPr>
        <w:t>start</w:t>
      </w:r>
      <w:r w:rsidR="00B759AC">
        <w:rPr>
          <w:noProof/>
          <w:lang w:bidi="ar-SA"/>
        </w:rPr>
        <w:t xml:space="preserve"> button</w:t>
      </w:r>
      <w:r w:rsidR="00B759AC">
        <w:rPr>
          <w:color w:val="00B0F0"/>
        </w:rPr>
        <w:t xml:space="preserve"> </w:t>
      </w:r>
      <w:r>
        <w:t xml:space="preserve">to bring up the </w:t>
      </w:r>
      <w:r w:rsidR="008A43DB">
        <w:t>Tool Menu</w:t>
      </w:r>
      <w:r w:rsidR="007D7B1A">
        <w:t xml:space="preserve">. </w:t>
      </w:r>
      <w:r>
        <w:t xml:space="preserve">Use the triggers to </w:t>
      </w:r>
      <w:r w:rsidR="007D7B1A">
        <w:t xml:space="preserve">navigate the menu and select </w:t>
      </w:r>
      <w:r>
        <w:t>the “Add or Remove Lakes and Rivers” tool</w:t>
      </w:r>
      <w:r w:rsidR="007D7B1A">
        <w:t>. P</w:t>
      </w:r>
      <w:r>
        <w:t>ress</w:t>
      </w:r>
      <w:r w:rsidR="00FB040F">
        <w:rPr>
          <w:b/>
          <w:noProof/>
          <w:sz w:val="36"/>
          <w:szCs w:val="36"/>
        </w:rPr>
        <w:t xml:space="preserve"> </w:t>
      </w:r>
      <w:r w:rsidR="00FB040F">
        <w:rPr>
          <w:b/>
          <w:noProof/>
          <w:sz w:val="36"/>
          <w:szCs w:val="36"/>
          <w:lang w:bidi="ar-SA"/>
        </w:rPr>
        <w:drawing>
          <wp:inline distT="0" distB="0" distL="0" distR="0">
            <wp:extent cx="133350" cy="133350"/>
            <wp:effectExtent l="19050" t="0" r="0" b="0"/>
            <wp:docPr id="54"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F95D58">
        <w:t xml:space="preserve"> </w:t>
      </w:r>
      <w:r>
        <w:t>to activate it.</w:t>
      </w:r>
      <w:r w:rsidRPr="004155A3">
        <w:rPr>
          <w:noProof/>
        </w:rPr>
        <w:t xml:space="preserve"> </w:t>
      </w:r>
    </w:p>
    <w:p w:rsidR="00F708CE" w:rsidRDefault="00F708CE" w:rsidP="00BD38B0">
      <w:pPr>
        <w:rPr>
          <w:noProof/>
        </w:rPr>
      </w:pPr>
    </w:p>
    <w:p w:rsidR="005A0C78" w:rsidRDefault="005A0C78" w:rsidP="00BD38B0">
      <w:pPr>
        <w:rPr>
          <w:noProof/>
        </w:rPr>
      </w:pPr>
    </w:p>
    <w:p w:rsidR="00FB70ED" w:rsidRDefault="00FB70ED" w:rsidP="003520C7">
      <w:pPr>
        <w:pStyle w:val="Heading2"/>
      </w:pPr>
      <w:bookmarkStart w:id="35" w:name="_Toc214705953"/>
      <w:r>
        <w:rPr>
          <w:noProof/>
        </w:rPr>
        <w:t>Make Lakes and Rivers</w:t>
      </w:r>
      <w:bookmarkEnd w:id="35"/>
    </w:p>
    <w:p w:rsidR="00BD38B0" w:rsidRDefault="00996D9E" w:rsidP="00FB70ED">
      <w:r>
        <w:rPr>
          <w:noProof/>
          <w:lang w:bidi="ar-SA"/>
        </w:rPr>
        <w:drawing>
          <wp:anchor distT="0" distB="0" distL="114300" distR="114300" simplePos="0" relativeHeight="251930624" behindDoc="1" locked="0" layoutInCell="1" allowOverlap="1">
            <wp:simplePos x="0" y="0"/>
            <wp:positionH relativeFrom="margin">
              <wp:posOffset>3800475</wp:posOffset>
            </wp:positionH>
            <wp:positionV relativeFrom="paragraph">
              <wp:posOffset>113665</wp:posOffset>
            </wp:positionV>
            <wp:extent cx="2165985" cy="876300"/>
            <wp:effectExtent l="19050" t="0" r="5715" b="0"/>
            <wp:wrapSquare wrapText="bothSides"/>
            <wp:docPr id="16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srcRect/>
                    <a:stretch>
                      <a:fillRect/>
                    </a:stretch>
                  </pic:blipFill>
                  <pic:spPr bwMode="auto">
                    <a:xfrm>
                      <a:off x="0" y="0"/>
                      <a:ext cx="2165985" cy="876300"/>
                    </a:xfrm>
                    <a:prstGeom prst="rect">
                      <a:avLst/>
                    </a:prstGeom>
                    <a:noFill/>
                    <a:ln w="9525">
                      <a:noFill/>
                      <a:miter lim="800000"/>
                      <a:headEnd/>
                      <a:tailEnd/>
                    </a:ln>
                  </pic:spPr>
                </pic:pic>
              </a:graphicData>
            </a:graphic>
          </wp:anchor>
        </w:drawing>
      </w:r>
      <w:r w:rsidR="00F708CE">
        <w:rPr>
          <w:noProof/>
          <w:lang w:bidi="ar-SA"/>
        </w:rPr>
        <w:t>Choose a spot to pour water onto the ground. Press the right trigger to add water at the cursor and the left trigger to remove (lower) the water.</w:t>
      </w:r>
      <w:r w:rsidR="00BD38B0">
        <w:t xml:space="preserve"> </w:t>
      </w:r>
      <w:r w:rsidR="002A4AE9">
        <w:t xml:space="preserve">Use </w:t>
      </w:r>
      <w:r w:rsidR="00BD38B0">
        <w:t>this tool by moving the cursor anywhere where you want the water to rise</w:t>
      </w:r>
      <w:r w:rsidR="002A4AE9">
        <w:t xml:space="preserve"> or </w:t>
      </w:r>
      <w:r w:rsidR="00BD38B0">
        <w:t>sink. Different bodies of water can have different types.</w:t>
      </w:r>
      <w:r w:rsidR="002A4AE9">
        <w:t xml:space="preserve"> If two bodies of water touch, they will take on the same appearance.</w:t>
      </w:r>
    </w:p>
    <w:p w:rsidR="00BD38B0" w:rsidRDefault="00996D9E" w:rsidP="00FB70ED">
      <w:r>
        <w:rPr>
          <w:noProof/>
          <w:lang w:bidi="ar-SA"/>
        </w:rPr>
        <w:drawing>
          <wp:anchor distT="0" distB="0" distL="114300" distR="114300" simplePos="0" relativeHeight="251931648" behindDoc="1" locked="0" layoutInCell="1" allowOverlap="1">
            <wp:simplePos x="0" y="0"/>
            <wp:positionH relativeFrom="margin">
              <wp:align>right</wp:align>
            </wp:positionH>
            <wp:positionV relativeFrom="paragraph">
              <wp:posOffset>292735</wp:posOffset>
            </wp:positionV>
            <wp:extent cx="2166620" cy="1333500"/>
            <wp:effectExtent l="19050" t="0" r="5080" b="0"/>
            <wp:wrapSquare wrapText="bothSides"/>
            <wp:docPr id="17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srcRect/>
                    <a:stretch>
                      <a:fillRect/>
                    </a:stretch>
                  </pic:blipFill>
                  <pic:spPr bwMode="auto">
                    <a:xfrm>
                      <a:off x="0" y="0"/>
                      <a:ext cx="2166620" cy="1333500"/>
                    </a:xfrm>
                    <a:prstGeom prst="rect">
                      <a:avLst/>
                    </a:prstGeom>
                    <a:noFill/>
                    <a:ln w="9525">
                      <a:noFill/>
                      <a:miter lim="800000"/>
                      <a:headEnd/>
                      <a:tailEnd/>
                    </a:ln>
                  </pic:spPr>
                </pic:pic>
              </a:graphicData>
            </a:graphic>
          </wp:anchor>
        </w:drawing>
      </w:r>
      <w:r w:rsidR="00BD38B0">
        <w:t xml:space="preserve">Use the </w:t>
      </w:r>
      <w:r w:rsidR="00F708CE">
        <w:t>left trigger</w:t>
      </w:r>
      <w:r w:rsidR="00BD38B0">
        <w:t xml:space="preserve"> to lower the Water and the </w:t>
      </w:r>
      <w:r w:rsidR="00F708CE">
        <w:t>right trigger</w:t>
      </w:r>
      <w:r w:rsidR="00BD38B0">
        <w:t xml:space="preserve"> to raise it. </w:t>
      </w:r>
      <w:r w:rsidR="002A4AE9">
        <w:t>Notice how the water follows the shape of the terrain, pooling in lower areas and stopping at higher areas.</w:t>
      </w:r>
    </w:p>
    <w:p w:rsidR="00041978" w:rsidRDefault="002A4AE9" w:rsidP="007E4024">
      <w:r>
        <w:t xml:space="preserve">There are different types of water. To change the type you are creating, press </w:t>
      </w:r>
      <w:r w:rsidR="00B71AB0" w:rsidRPr="007E4024">
        <w:rPr>
          <w:noProof/>
          <w:lang w:bidi="ar-SA"/>
        </w:rPr>
        <w:drawing>
          <wp:inline distT="0" distB="0" distL="0" distR="0">
            <wp:extent cx="142875" cy="133350"/>
            <wp:effectExtent l="19050" t="0" r="9525" b="0"/>
            <wp:docPr id="40" name="Picture 11" descr="C:\Users\t-darya\Pictures\Y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darya\Pictures\YButtonWhite.png"/>
                    <pic:cNvPicPr>
                      <a:picLocks noChangeAspect="1" noChangeArrowheads="1"/>
                    </pic:cNvPicPr>
                  </pic:nvPicPr>
                  <pic:blipFill>
                    <a:blip r:embed="rId15"/>
                    <a:srcRect/>
                    <a:stretch>
                      <a:fillRect/>
                    </a:stretch>
                  </pic:blipFill>
                  <pic:spPr bwMode="auto">
                    <a:xfrm>
                      <a:off x="0" y="0"/>
                      <a:ext cx="142875" cy="133350"/>
                    </a:xfrm>
                    <a:prstGeom prst="rect">
                      <a:avLst/>
                    </a:prstGeom>
                    <a:noFill/>
                    <a:ln w="9525">
                      <a:noFill/>
                      <a:miter lim="800000"/>
                      <a:headEnd/>
                      <a:tailEnd/>
                    </a:ln>
                  </pic:spPr>
                </pic:pic>
              </a:graphicData>
            </a:graphic>
          </wp:inline>
        </w:drawing>
      </w:r>
      <w:r>
        <w:t xml:space="preserve"> to open the water menu. Use the triggers to move back and forth in this menu, and press  </w:t>
      </w:r>
      <w:r w:rsidR="00B71AB0" w:rsidRPr="007E4024">
        <w:rPr>
          <w:noProof/>
          <w:lang w:bidi="ar-SA"/>
        </w:rPr>
        <w:drawing>
          <wp:inline distT="0" distB="0" distL="0" distR="0">
            <wp:extent cx="133350" cy="133350"/>
            <wp:effectExtent l="19050" t="0" r="0" b="0"/>
            <wp:docPr id="67"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when you've selected the type you want to use. This type will </w:t>
      </w:r>
      <w:r w:rsidR="00F708CE">
        <w:t>apply to any</w:t>
      </w:r>
      <w:r>
        <w:t xml:space="preserve"> new water that you create. To change existing water to use this type, move the cursor over that water and press the </w:t>
      </w:r>
      <w:r w:rsidR="00B71AB0">
        <w:rPr>
          <w:noProof/>
          <w:lang w:bidi="ar-SA"/>
        </w:rPr>
        <w:drawing>
          <wp:inline distT="0" distB="0" distL="0" distR="0">
            <wp:extent cx="133350" cy="133350"/>
            <wp:effectExtent l="19050" t="0" r="0" b="0"/>
            <wp:docPr id="116"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button to set the type of that water. </w:t>
      </w:r>
    </w:p>
    <w:p w:rsidR="003520C7" w:rsidRDefault="003520C7">
      <w:r>
        <w:br w:type="page"/>
      </w:r>
    </w:p>
    <w:p w:rsidR="000B7D31" w:rsidRDefault="00F95D58" w:rsidP="003520C7">
      <w:pPr>
        <w:pStyle w:val="Heading1"/>
      </w:pPr>
      <w:bookmarkStart w:id="36" w:name="_Toc214705954"/>
      <w:r>
        <w:lastRenderedPageBreak/>
        <w:t xml:space="preserve">Lesson </w:t>
      </w:r>
      <w:r w:rsidR="004937D0">
        <w:t>7</w:t>
      </w:r>
      <w:r w:rsidR="000B7D31">
        <w:t xml:space="preserve"> – </w:t>
      </w:r>
      <w:r>
        <w:t>How to make</w:t>
      </w:r>
      <w:r w:rsidR="00D839EC">
        <w:t xml:space="preserve"> Flat Areas</w:t>
      </w:r>
      <w:bookmarkEnd w:id="36"/>
    </w:p>
    <w:p w:rsidR="00C2569F" w:rsidRDefault="00C2569F" w:rsidP="00C2569F">
      <w:r>
        <w:t>You will often find that you need a flat “arena” in which your gameplay can happen. The flattening tool makes it easy to level an area to a consistent height.</w:t>
      </w:r>
    </w:p>
    <w:p w:rsidR="000B7D31" w:rsidRDefault="000B7D31" w:rsidP="000B7D31">
      <w:r>
        <w:t>Use the Load screen to browse t</w:t>
      </w:r>
      <w:r w:rsidR="007D7B1A">
        <w:t xml:space="preserve">o the </w:t>
      </w:r>
      <w:r w:rsidR="00102C78" w:rsidRPr="007D7B1A">
        <w:rPr>
          <w:i/>
        </w:rPr>
        <w:t>Lessons</w:t>
      </w:r>
      <w:r>
        <w:t xml:space="preserve"> tag. From that group of </w:t>
      </w:r>
      <w:r w:rsidR="008A43DB">
        <w:t>world</w:t>
      </w:r>
      <w:r>
        <w:t>s, choose the one called “</w:t>
      </w:r>
      <w:r w:rsidR="00102C78">
        <w:t>Flat Land</w:t>
      </w:r>
      <w:r>
        <w:t>”</w:t>
      </w:r>
    </w:p>
    <w:p w:rsidR="00D839EC" w:rsidRDefault="00F57617" w:rsidP="003520C7">
      <w:pPr>
        <w:pStyle w:val="Heading2"/>
      </w:pPr>
      <w:bookmarkStart w:id="37" w:name="_Toc214705955"/>
      <w:r>
        <w:t>Pick the flatten tool</w:t>
      </w:r>
      <w:bookmarkEnd w:id="37"/>
    </w:p>
    <w:p w:rsidR="000B7D31" w:rsidRDefault="00045CE9" w:rsidP="000B7D31">
      <w:r>
        <w:rPr>
          <w:noProof/>
          <w:lang w:bidi="ar-SA"/>
        </w:rPr>
        <w:drawing>
          <wp:anchor distT="0" distB="0" distL="114300" distR="114300" simplePos="0" relativeHeight="252019712" behindDoc="0" locked="0" layoutInCell="1" allowOverlap="1">
            <wp:simplePos x="0" y="0"/>
            <wp:positionH relativeFrom="margin">
              <wp:posOffset>3676650</wp:posOffset>
            </wp:positionH>
            <wp:positionV relativeFrom="paragraph">
              <wp:posOffset>73025</wp:posOffset>
            </wp:positionV>
            <wp:extent cx="2286000" cy="1304925"/>
            <wp:effectExtent l="19050" t="0" r="0" b="0"/>
            <wp:wrapSquare wrapText="bothSides"/>
            <wp:docPr id="184" name="Picture 183" descr="Flatten-Tool-Close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tten-Tool-Closeup.jpg"/>
                    <pic:cNvPicPr/>
                  </pic:nvPicPr>
                  <pic:blipFill>
                    <a:blip r:embed="rId61"/>
                    <a:stretch>
                      <a:fillRect/>
                    </a:stretch>
                  </pic:blipFill>
                  <pic:spPr>
                    <a:xfrm>
                      <a:off x="0" y="0"/>
                      <a:ext cx="2286000" cy="1304925"/>
                    </a:xfrm>
                    <a:prstGeom prst="rect">
                      <a:avLst/>
                    </a:prstGeom>
                  </pic:spPr>
                </pic:pic>
              </a:graphicData>
            </a:graphic>
          </wp:anchor>
        </w:drawing>
      </w:r>
      <w:r w:rsidR="000B7D31">
        <w:t>Press</w:t>
      </w:r>
      <w:r w:rsidR="000B7D31">
        <w:rPr>
          <w:color w:val="00B0F0"/>
        </w:rPr>
        <w:t xml:space="preserve"> </w:t>
      </w:r>
      <w:r w:rsidR="00B759AC">
        <w:rPr>
          <w:noProof/>
          <w:lang w:bidi="ar-SA"/>
        </w:rPr>
        <w:t xml:space="preserve">the </w:t>
      </w:r>
      <w:r w:rsidR="00B759AC" w:rsidRPr="00B759AC">
        <w:rPr>
          <w:i/>
          <w:noProof/>
          <w:lang w:bidi="ar-SA"/>
        </w:rPr>
        <w:t>start</w:t>
      </w:r>
      <w:r w:rsidR="00B759AC">
        <w:rPr>
          <w:noProof/>
          <w:lang w:bidi="ar-SA"/>
        </w:rPr>
        <w:t xml:space="preserve"> button</w:t>
      </w:r>
      <w:r w:rsidR="000B7D31">
        <w:t xml:space="preserve"> to bring up the </w:t>
      </w:r>
      <w:r w:rsidR="008A43DB">
        <w:t>Tool Menu</w:t>
      </w:r>
      <w:r w:rsidR="007D7B1A">
        <w:t xml:space="preserve">. </w:t>
      </w:r>
      <w:r w:rsidR="00F708CE">
        <w:t xml:space="preserve">Use the triggers to navigate the menu and select the </w:t>
      </w:r>
      <w:r w:rsidR="000B7D31">
        <w:t>“Create Flat Areas and Ramps” tool</w:t>
      </w:r>
      <w:r w:rsidR="00F708CE">
        <w:t>. Press</w:t>
      </w:r>
      <w:r w:rsidR="00F708CE">
        <w:rPr>
          <w:b/>
          <w:noProof/>
          <w:sz w:val="36"/>
          <w:szCs w:val="36"/>
        </w:rPr>
        <w:t xml:space="preserve"> </w:t>
      </w:r>
      <w:r w:rsidR="00F708CE">
        <w:rPr>
          <w:b/>
          <w:noProof/>
          <w:sz w:val="36"/>
          <w:szCs w:val="36"/>
          <w:lang w:bidi="ar-SA"/>
        </w:rPr>
        <w:drawing>
          <wp:inline distT="0" distB="0" distL="0" distR="0">
            <wp:extent cx="133350" cy="133350"/>
            <wp:effectExtent l="19050" t="0" r="0" b="0"/>
            <wp:docPr id="165"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F708CE">
        <w:t xml:space="preserve"> to activate it.</w:t>
      </w:r>
      <w:r w:rsidR="00F708CE" w:rsidRPr="004155A3">
        <w:rPr>
          <w:noProof/>
        </w:rPr>
        <w:t xml:space="preserve"> </w:t>
      </w:r>
      <w:r w:rsidR="001A4A3D">
        <w:t xml:space="preserve">You will see a flashing </w:t>
      </w:r>
      <w:r w:rsidR="009B6BF2">
        <w:t>area</w:t>
      </w:r>
      <w:r w:rsidR="001A4A3D">
        <w:t xml:space="preserve"> on your terrain. This is your </w:t>
      </w:r>
      <w:r w:rsidR="001A4A3D" w:rsidRPr="00F10C2B">
        <w:rPr>
          <w:b/>
        </w:rPr>
        <w:t>brush</w:t>
      </w:r>
      <w:r w:rsidR="001A4A3D">
        <w:t>; this shows which part of the ground the tool will affect.  You can change the size by moving the D-pad (</w:t>
      </w:r>
      <w:r w:rsidR="001A4A3D">
        <w:rPr>
          <w:noProof/>
          <w:lang w:bidi="ar-SA"/>
        </w:rPr>
        <w:drawing>
          <wp:inline distT="0" distB="0" distL="0" distR="0">
            <wp:extent cx="200025" cy="200025"/>
            <wp:effectExtent l="19050" t="0" r="9525" b="0"/>
            <wp:docPr id="174" name="Picture 12" descr="C:\Users\t-darya\Pictures\DPadRightLe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darya\Pictures\DPadRightLeft.png"/>
                    <pic:cNvPicPr>
                      <a:picLocks noChangeAspect="1" noChangeArrowheads="1"/>
                    </pic:cNvPicPr>
                  </pic:nvPicPr>
                  <pic:blipFill>
                    <a:blip r:embed="rId48"/>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001A4A3D">
        <w:t xml:space="preserve">) left or right. </w:t>
      </w:r>
    </w:p>
    <w:p w:rsidR="00861AC4" w:rsidRDefault="00861AC4" w:rsidP="000B7D31"/>
    <w:p w:rsidR="00D839EC" w:rsidRDefault="00D839EC" w:rsidP="003520C7">
      <w:pPr>
        <w:pStyle w:val="Heading2"/>
      </w:pPr>
      <w:bookmarkStart w:id="38" w:name="_Toc214705956"/>
      <w:r>
        <w:rPr>
          <w:noProof/>
        </w:rPr>
        <w:t>Make Flat Areas</w:t>
      </w:r>
      <w:bookmarkEnd w:id="38"/>
    </w:p>
    <w:p w:rsidR="00D915E5" w:rsidRDefault="00045CE9" w:rsidP="00D839EC">
      <w:r>
        <w:rPr>
          <w:noProof/>
          <w:lang w:bidi="ar-SA"/>
        </w:rPr>
        <w:drawing>
          <wp:anchor distT="0" distB="0" distL="114300" distR="114300" simplePos="0" relativeHeight="252017664" behindDoc="0" locked="0" layoutInCell="1" allowOverlap="1">
            <wp:simplePos x="0" y="0"/>
            <wp:positionH relativeFrom="margin">
              <wp:posOffset>3676650</wp:posOffset>
            </wp:positionH>
            <wp:positionV relativeFrom="paragraph">
              <wp:posOffset>135255</wp:posOffset>
            </wp:positionV>
            <wp:extent cx="2286000" cy="1714500"/>
            <wp:effectExtent l="19050" t="0" r="0" b="0"/>
            <wp:wrapSquare wrapText="bothSides"/>
            <wp:docPr id="181" name="Picture 174" descr="Flatten-Bef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tten-Before.jpg"/>
                    <pic:cNvPicPr/>
                  </pic:nvPicPr>
                  <pic:blipFill>
                    <a:blip r:embed="rId62" cstate="print"/>
                    <a:stretch>
                      <a:fillRect/>
                    </a:stretch>
                  </pic:blipFill>
                  <pic:spPr>
                    <a:xfrm>
                      <a:off x="0" y="0"/>
                      <a:ext cx="2286000" cy="1714500"/>
                    </a:xfrm>
                    <a:prstGeom prst="rect">
                      <a:avLst/>
                    </a:prstGeom>
                    <a:noFill/>
                    <a:ln>
                      <a:noFill/>
                    </a:ln>
                  </pic:spPr>
                </pic:pic>
              </a:graphicData>
            </a:graphic>
          </wp:anchor>
        </w:drawing>
      </w:r>
      <w:r>
        <w:rPr>
          <w:noProof/>
          <w:lang w:bidi="ar-SA"/>
        </w:rPr>
        <w:drawing>
          <wp:anchor distT="0" distB="0" distL="114300" distR="114300" simplePos="0" relativeHeight="252018688" behindDoc="0" locked="0" layoutInCell="1" allowOverlap="1">
            <wp:simplePos x="0" y="0"/>
            <wp:positionH relativeFrom="margin">
              <wp:posOffset>3676650</wp:posOffset>
            </wp:positionH>
            <wp:positionV relativeFrom="paragraph">
              <wp:posOffset>1954530</wp:posOffset>
            </wp:positionV>
            <wp:extent cx="2286000" cy="1714500"/>
            <wp:effectExtent l="19050" t="0" r="0" b="0"/>
            <wp:wrapSquare wrapText="bothSides"/>
            <wp:docPr id="183" name="Picture 182" descr="Flatten-Af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tten-After.jpg"/>
                    <pic:cNvPicPr/>
                  </pic:nvPicPr>
                  <pic:blipFill>
                    <a:blip r:embed="rId63" cstate="print"/>
                    <a:stretch>
                      <a:fillRect/>
                    </a:stretch>
                  </pic:blipFill>
                  <pic:spPr>
                    <a:xfrm>
                      <a:off x="0" y="0"/>
                      <a:ext cx="2286000" cy="1714500"/>
                    </a:xfrm>
                    <a:prstGeom prst="rect">
                      <a:avLst/>
                    </a:prstGeom>
                    <a:noFill/>
                    <a:ln>
                      <a:noFill/>
                    </a:ln>
                  </pic:spPr>
                </pic:pic>
              </a:graphicData>
            </a:graphic>
          </wp:anchor>
        </w:drawing>
      </w:r>
      <w:r w:rsidR="001A4A3D">
        <w:t xml:space="preserve">When you paint with the flattening tool, it looks at the height where you start painting and then raises (or lowers) everything the brush touches to that same height. If you start at a mountain peak and drag the brush across the terrain, you will create a flat area at the height of that peak. If you start in a deep valley, </w:t>
      </w:r>
      <w:r w:rsidR="00C2569F">
        <w:t>the brush will lower ground to that level</w:t>
      </w:r>
      <w:r w:rsidR="001A4A3D">
        <w:t>.</w:t>
      </w:r>
    </w:p>
    <w:p w:rsidR="00D915E5" w:rsidRDefault="00D915E5" w:rsidP="00D839EC">
      <w:r>
        <w:t>Move the cursor to the location where you would like to start flattening. Pull the right trigger to start flattening and hold it down while you use the right stick to paint a flat area. Notice that ground is lowered or raised as the brush touches it to reach the desired height.</w:t>
      </w:r>
    </w:p>
    <w:p w:rsidR="000B7D31" w:rsidRPr="000B7D31" w:rsidRDefault="000B7D31" w:rsidP="00D839EC">
      <w:r>
        <w:t>If you want to change the brush you are smoothing and leveling with press the</w:t>
      </w:r>
      <w:r w:rsidR="007F7212">
        <w:t xml:space="preserve"> </w:t>
      </w:r>
      <w:r>
        <w:rPr>
          <w:noProof/>
          <w:lang w:bidi="ar-SA"/>
        </w:rPr>
        <w:drawing>
          <wp:inline distT="0" distB="0" distL="0" distR="0">
            <wp:extent cx="133350" cy="133350"/>
            <wp:effectExtent l="19050" t="0" r="0" b="0"/>
            <wp:docPr id="70" name="Picture 9" descr="C:\Users\t-darya\Pictures\X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darya\Pictures\XButtonWhite.png"/>
                    <pic:cNvPicPr>
                      <a:picLocks noChangeAspect="1" noChangeArrowheads="1"/>
                    </pic:cNvPicPr>
                  </pic:nvPicPr>
                  <pic:blipFill>
                    <a:blip r:embed="rId5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button and select the brush you want, using the Triggers. Press the </w:t>
      </w:r>
      <w:r>
        <w:rPr>
          <w:noProof/>
          <w:lang w:bidi="ar-SA"/>
        </w:rPr>
        <w:drawing>
          <wp:inline distT="0" distB="0" distL="0" distR="0">
            <wp:extent cx="133350" cy="133350"/>
            <wp:effectExtent l="19050" t="0" r="0" b="0"/>
            <wp:docPr id="71"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t xml:space="preserve"> button to accept.</w:t>
      </w:r>
    </w:p>
    <w:p w:rsidR="000B7D31" w:rsidRDefault="000B7D31" w:rsidP="000B7D31">
      <w:pPr>
        <w:rPr>
          <w:b/>
          <w:sz w:val="36"/>
        </w:rPr>
      </w:pPr>
    </w:p>
    <w:p w:rsidR="000B7D31" w:rsidRDefault="000B7D31" w:rsidP="000B7D31">
      <w:pPr>
        <w:jc w:val="center"/>
        <w:rPr>
          <w:b/>
          <w:sz w:val="36"/>
        </w:rPr>
      </w:pPr>
    </w:p>
    <w:p w:rsidR="001126D0" w:rsidRDefault="001126D0">
      <w:r>
        <w:rPr>
          <w:i/>
          <w:smallCaps/>
          <w:shadow/>
        </w:rPr>
        <w:br w:type="page"/>
      </w:r>
    </w:p>
    <w:p w:rsidR="001126D0" w:rsidRDefault="00F95D58" w:rsidP="003520C7">
      <w:pPr>
        <w:pStyle w:val="Heading1"/>
      </w:pPr>
      <w:bookmarkStart w:id="39" w:name="_Toc214705957"/>
      <w:r>
        <w:lastRenderedPageBreak/>
        <w:t xml:space="preserve">Lesson </w:t>
      </w:r>
      <w:r w:rsidR="004937D0">
        <w:t>8</w:t>
      </w:r>
      <w:r w:rsidR="001126D0">
        <w:t xml:space="preserve"> – </w:t>
      </w:r>
      <w:r>
        <w:t>How</w:t>
      </w:r>
      <w:r w:rsidR="001126D0">
        <w:t xml:space="preserve"> to</w:t>
      </w:r>
      <w:r>
        <w:t xml:space="preserve"> make</w:t>
      </w:r>
      <w:r w:rsidR="001126D0">
        <w:t xml:space="preserve"> Rough or Curvy Ground</w:t>
      </w:r>
      <w:bookmarkEnd w:id="39"/>
    </w:p>
    <w:p w:rsidR="001126D0" w:rsidRDefault="001126D0" w:rsidP="001126D0">
      <w:r>
        <w:t xml:space="preserve">The </w:t>
      </w:r>
      <w:r w:rsidR="008C5A5B" w:rsidRPr="008C5A5B">
        <w:rPr>
          <w:i/>
        </w:rPr>
        <w:t>Roughen</w:t>
      </w:r>
      <w:r>
        <w:t xml:space="preserve"> tool </w:t>
      </w:r>
      <w:r w:rsidR="00A620B3">
        <w:t>randomly changes the height of the terrain under the brush</w:t>
      </w:r>
      <w:r>
        <w:t xml:space="preserve">. </w:t>
      </w:r>
      <w:r w:rsidR="008C5A5B">
        <w:t xml:space="preserve">It has two variants: </w:t>
      </w:r>
      <w:r w:rsidR="004035C3">
        <w:rPr>
          <w:i/>
        </w:rPr>
        <w:t>spiky</w:t>
      </w:r>
      <w:r w:rsidR="008C5A5B">
        <w:t xml:space="preserve"> creates truly random, spiky effects, and </w:t>
      </w:r>
      <w:r w:rsidR="004035C3" w:rsidRPr="004035C3">
        <w:rPr>
          <w:i/>
        </w:rPr>
        <w:t>hilly</w:t>
      </w:r>
      <w:r w:rsidR="004035C3">
        <w:t xml:space="preserve"> creates a more rounded, softer look</w:t>
      </w:r>
      <w:r>
        <w:t>.</w:t>
      </w:r>
      <w:r w:rsidRPr="001126D0">
        <w:t xml:space="preserve"> </w:t>
      </w:r>
    </w:p>
    <w:p w:rsidR="001126D0" w:rsidRPr="00BD38B0" w:rsidRDefault="00D839EC" w:rsidP="003520C7">
      <w:pPr>
        <w:pStyle w:val="Heading2"/>
      </w:pPr>
      <w:bookmarkStart w:id="40" w:name="_Toc214705958"/>
      <w:r>
        <w:t>Load the WOrld</w:t>
      </w:r>
      <w:bookmarkEnd w:id="40"/>
    </w:p>
    <w:p w:rsidR="001126D0" w:rsidRDefault="001126D0" w:rsidP="001126D0">
      <w:r>
        <w:t xml:space="preserve">Use the Load screen to browse to the </w:t>
      </w:r>
      <w:r w:rsidR="002A2F77" w:rsidRPr="002A2F77">
        <w:rPr>
          <w:i/>
        </w:rPr>
        <w:t>Lessons</w:t>
      </w:r>
      <w:r>
        <w:t xml:space="preserve"> tag. From that group of </w:t>
      </w:r>
      <w:r w:rsidR="008A43DB">
        <w:t>world</w:t>
      </w:r>
      <w:r>
        <w:t>s, choose the one called “</w:t>
      </w:r>
      <w:r w:rsidR="00102C78">
        <w:t>Rough Terrain</w:t>
      </w:r>
      <w:r>
        <w:t>”</w:t>
      </w:r>
    </w:p>
    <w:p w:rsidR="00D839EC" w:rsidRDefault="00D839EC" w:rsidP="003520C7">
      <w:pPr>
        <w:pStyle w:val="Heading2"/>
      </w:pPr>
      <w:bookmarkStart w:id="41" w:name="_Toc214705959"/>
      <w:r>
        <w:t>Activate Rough or Curvy Tool</w:t>
      </w:r>
      <w:bookmarkEnd w:id="41"/>
    </w:p>
    <w:p w:rsidR="009B6BF2" w:rsidRDefault="00BA13DA" w:rsidP="009B6BF2">
      <w:r>
        <w:rPr>
          <w:noProof/>
          <w:lang w:bidi="ar-SA"/>
        </w:rPr>
        <w:drawing>
          <wp:anchor distT="0" distB="0" distL="114300" distR="114300" simplePos="0" relativeHeight="252027904" behindDoc="0" locked="0" layoutInCell="1" allowOverlap="1">
            <wp:simplePos x="0" y="0"/>
            <wp:positionH relativeFrom="margin">
              <wp:align>right</wp:align>
            </wp:positionH>
            <wp:positionV relativeFrom="paragraph">
              <wp:posOffset>104775</wp:posOffset>
            </wp:positionV>
            <wp:extent cx="2286000" cy="1304925"/>
            <wp:effectExtent l="19050" t="0" r="0" b="0"/>
            <wp:wrapSquare wrapText="bothSides"/>
            <wp:docPr id="1" name="Picture 0" descr="Roughen-Tool-Close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ghen-Tool-Closeup.jpg"/>
                    <pic:cNvPicPr/>
                  </pic:nvPicPr>
                  <pic:blipFill>
                    <a:blip r:embed="rId64"/>
                    <a:stretch>
                      <a:fillRect/>
                    </a:stretch>
                  </pic:blipFill>
                  <pic:spPr>
                    <a:xfrm>
                      <a:off x="0" y="0"/>
                      <a:ext cx="2286000" cy="1304925"/>
                    </a:xfrm>
                    <a:prstGeom prst="rect">
                      <a:avLst/>
                    </a:prstGeom>
                  </pic:spPr>
                </pic:pic>
              </a:graphicData>
            </a:graphic>
          </wp:anchor>
        </w:drawing>
      </w:r>
      <w:r w:rsidR="009B6BF2">
        <w:t>Press</w:t>
      </w:r>
      <w:r w:rsidR="009B6BF2">
        <w:rPr>
          <w:color w:val="00B0F0"/>
        </w:rPr>
        <w:t xml:space="preserve"> </w:t>
      </w:r>
      <w:r w:rsidR="00B759AC">
        <w:rPr>
          <w:noProof/>
          <w:lang w:bidi="ar-SA"/>
        </w:rPr>
        <w:t xml:space="preserve">the </w:t>
      </w:r>
      <w:r w:rsidR="00B759AC" w:rsidRPr="00B759AC">
        <w:rPr>
          <w:i/>
          <w:noProof/>
          <w:lang w:bidi="ar-SA"/>
        </w:rPr>
        <w:t>start</w:t>
      </w:r>
      <w:r w:rsidR="00B759AC">
        <w:rPr>
          <w:noProof/>
          <w:lang w:bidi="ar-SA"/>
        </w:rPr>
        <w:t xml:space="preserve"> button</w:t>
      </w:r>
      <w:r w:rsidR="009B6BF2">
        <w:t xml:space="preserve"> to bring up the Tool Menu. Use the triggers to navigate the menu and select the </w:t>
      </w:r>
      <w:r w:rsidR="00F305CC">
        <w:rPr>
          <w:i/>
        </w:rPr>
        <w:t>Roughen</w:t>
      </w:r>
      <w:r w:rsidR="009B6BF2">
        <w:t xml:space="preserve"> tool. Press</w:t>
      </w:r>
      <w:r w:rsidR="009B6BF2">
        <w:rPr>
          <w:b/>
          <w:noProof/>
          <w:sz w:val="36"/>
          <w:szCs w:val="36"/>
        </w:rPr>
        <w:t xml:space="preserve"> </w:t>
      </w:r>
      <w:r w:rsidR="009B6BF2">
        <w:rPr>
          <w:b/>
          <w:noProof/>
          <w:sz w:val="36"/>
          <w:szCs w:val="36"/>
          <w:lang w:bidi="ar-SA"/>
        </w:rPr>
        <w:drawing>
          <wp:inline distT="0" distB="0" distL="0" distR="0">
            <wp:extent cx="133350" cy="133350"/>
            <wp:effectExtent l="19050" t="0" r="0" b="0"/>
            <wp:docPr id="196"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9B6BF2">
        <w:t xml:space="preserve"> to activate it.</w:t>
      </w:r>
      <w:r w:rsidR="009B6BF2" w:rsidRPr="004155A3">
        <w:rPr>
          <w:noProof/>
        </w:rPr>
        <w:t xml:space="preserve"> </w:t>
      </w:r>
      <w:r w:rsidR="009B6BF2">
        <w:t xml:space="preserve">You will see a flashing area on your terrain. This is your </w:t>
      </w:r>
      <w:r w:rsidR="009B6BF2" w:rsidRPr="00F10C2B">
        <w:rPr>
          <w:b/>
        </w:rPr>
        <w:t>brush</w:t>
      </w:r>
      <w:r w:rsidR="009B6BF2">
        <w:t>; this shows which part of the ground the tool will affect.  You can change the size by moving the D-pad (</w:t>
      </w:r>
      <w:r w:rsidR="009B6BF2">
        <w:rPr>
          <w:noProof/>
          <w:lang w:bidi="ar-SA"/>
        </w:rPr>
        <w:drawing>
          <wp:inline distT="0" distB="0" distL="0" distR="0">
            <wp:extent cx="200025" cy="200025"/>
            <wp:effectExtent l="19050" t="0" r="9525" b="0"/>
            <wp:docPr id="197" name="Picture 12" descr="C:\Users\t-darya\Pictures\DPadRightLe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darya\Pictures\DPadRightLeft.png"/>
                    <pic:cNvPicPr>
                      <a:picLocks noChangeAspect="1" noChangeArrowheads="1"/>
                    </pic:cNvPicPr>
                  </pic:nvPicPr>
                  <pic:blipFill>
                    <a:blip r:embed="rId48"/>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009B6BF2">
        <w:t xml:space="preserve">) left or right. </w:t>
      </w:r>
    </w:p>
    <w:p w:rsidR="002A2F77" w:rsidRDefault="002A2F77" w:rsidP="001126D0"/>
    <w:p w:rsidR="00D839EC" w:rsidRDefault="00D839EC" w:rsidP="003520C7">
      <w:pPr>
        <w:pStyle w:val="Heading2"/>
      </w:pPr>
      <w:bookmarkStart w:id="42" w:name="_Toc214705960"/>
      <w:r>
        <w:rPr>
          <w:noProof/>
        </w:rPr>
        <w:t>Make Rough or Curvy Ground</w:t>
      </w:r>
      <w:bookmarkEnd w:id="42"/>
    </w:p>
    <w:p w:rsidR="0084583E" w:rsidRDefault="002A2F77" w:rsidP="00D839EC">
      <w:r>
        <w:rPr>
          <w:noProof/>
          <w:lang w:bidi="ar-SA"/>
        </w:rPr>
        <w:drawing>
          <wp:anchor distT="0" distB="0" distL="114300" distR="114300" simplePos="0" relativeHeight="251939840" behindDoc="1" locked="0" layoutInCell="1" allowOverlap="1">
            <wp:simplePos x="0" y="0"/>
            <wp:positionH relativeFrom="margin">
              <wp:posOffset>3638550</wp:posOffset>
            </wp:positionH>
            <wp:positionV relativeFrom="paragraph">
              <wp:posOffset>123190</wp:posOffset>
            </wp:positionV>
            <wp:extent cx="2286000" cy="1685925"/>
            <wp:effectExtent l="19050" t="0" r="0" b="0"/>
            <wp:wrapTight wrapText="bothSides">
              <wp:wrapPolygon edited="0">
                <wp:start x="-180" y="0"/>
                <wp:lineTo x="-180" y="21478"/>
                <wp:lineTo x="21600" y="21478"/>
                <wp:lineTo x="21600" y="0"/>
                <wp:lineTo x="-180" y="0"/>
              </wp:wrapPolygon>
            </wp:wrapTight>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srcRect/>
                    <a:stretch>
                      <a:fillRect/>
                    </a:stretch>
                  </pic:blipFill>
                  <pic:spPr bwMode="auto">
                    <a:xfrm>
                      <a:off x="0" y="0"/>
                      <a:ext cx="2286000" cy="1685925"/>
                    </a:xfrm>
                    <a:prstGeom prst="rect">
                      <a:avLst/>
                    </a:prstGeom>
                    <a:noFill/>
                    <a:ln w="9525">
                      <a:noFill/>
                      <a:miter lim="800000"/>
                      <a:headEnd/>
                      <a:tailEnd/>
                    </a:ln>
                  </pic:spPr>
                </pic:pic>
              </a:graphicData>
            </a:graphic>
          </wp:anchor>
        </w:drawing>
      </w:r>
      <w:r w:rsidR="001126D0">
        <w:t xml:space="preserve">Use the </w:t>
      </w:r>
      <w:r w:rsidR="00F708CE">
        <w:t>left trigger</w:t>
      </w:r>
      <w:r w:rsidR="001126D0">
        <w:t xml:space="preserve"> to spike the </w:t>
      </w:r>
      <w:r w:rsidR="0084583E">
        <w:t xml:space="preserve">terrain </w:t>
      </w:r>
      <w:r w:rsidR="001126D0">
        <w:t xml:space="preserve">and the </w:t>
      </w:r>
      <w:r w:rsidR="00F708CE">
        <w:t>right trigger</w:t>
      </w:r>
      <w:r w:rsidR="001126D0">
        <w:t xml:space="preserve"> to make the </w:t>
      </w:r>
      <w:r w:rsidR="0084583E">
        <w:t>terrain hilly</w:t>
      </w:r>
      <w:r w:rsidR="001126D0">
        <w:t xml:space="preserve">. </w:t>
      </w:r>
      <w:r w:rsidR="0084583E">
        <w:t xml:space="preserve">While you could do this with the up/down tool and a very small brush, this tool makes it easier to add visual detail over a large area. </w:t>
      </w:r>
    </w:p>
    <w:p w:rsidR="001126D0" w:rsidRDefault="0084583E" w:rsidP="00D839EC">
      <w:r>
        <w:t xml:space="preserve">If an area gets to spiky, you can smooth the terrain under the brush by pressing </w:t>
      </w:r>
      <w:r w:rsidR="001126D0">
        <w:t xml:space="preserve">the </w:t>
      </w:r>
      <w:r w:rsidR="001126D0">
        <w:rPr>
          <w:noProof/>
          <w:lang w:bidi="ar-SA"/>
        </w:rPr>
        <w:drawing>
          <wp:inline distT="0" distB="0" distL="0" distR="0">
            <wp:extent cx="133350" cy="133350"/>
            <wp:effectExtent l="19050" t="0" r="0" b="0"/>
            <wp:docPr id="85"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1126D0">
        <w:t xml:space="preserve">  button. </w:t>
      </w:r>
    </w:p>
    <w:p w:rsidR="006D1D53" w:rsidRPr="00E644FC" w:rsidRDefault="00BA13DA" w:rsidP="00D839EC">
      <w:r>
        <w:t>If you want to use a different</w:t>
      </w:r>
      <w:r w:rsidR="001126D0">
        <w:t xml:space="preserve"> brush</w:t>
      </w:r>
      <w:r>
        <w:t>,</w:t>
      </w:r>
      <w:r w:rsidR="001126D0">
        <w:t xml:space="preserve"> press the </w:t>
      </w:r>
      <w:r w:rsidR="001126D0">
        <w:rPr>
          <w:noProof/>
          <w:lang w:bidi="ar-SA"/>
        </w:rPr>
        <w:drawing>
          <wp:inline distT="0" distB="0" distL="0" distR="0">
            <wp:extent cx="133350" cy="133350"/>
            <wp:effectExtent l="19050" t="0" r="0" b="0"/>
            <wp:docPr id="86" name="Picture 9" descr="C:\Users\t-darya\Pictures\X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darya\Pictures\XButtonWhite.png"/>
                    <pic:cNvPicPr>
                      <a:picLocks noChangeAspect="1" noChangeArrowheads="1"/>
                    </pic:cNvPicPr>
                  </pic:nvPicPr>
                  <pic:blipFill>
                    <a:blip r:embed="rId50"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1126D0">
        <w:t xml:space="preserve">  button </w:t>
      </w:r>
      <w:r>
        <w:t>to open the brush menu. Use the t</w:t>
      </w:r>
      <w:r w:rsidR="001126D0">
        <w:t>riggers</w:t>
      </w:r>
      <w:r>
        <w:t xml:space="preserve"> to move through the brush menu and p</w:t>
      </w:r>
      <w:r w:rsidR="001126D0">
        <w:t xml:space="preserve">ress the </w:t>
      </w:r>
      <w:r w:rsidR="001126D0">
        <w:rPr>
          <w:noProof/>
          <w:lang w:bidi="ar-SA"/>
        </w:rPr>
        <w:drawing>
          <wp:inline distT="0" distB="0" distL="0" distR="0">
            <wp:extent cx="133350" cy="133350"/>
            <wp:effectExtent l="19050" t="0" r="0" b="0"/>
            <wp:docPr id="87" name="Picture 7" descr="C:\Users\t-darya\Pictures\AButton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darya\Pictures\AButtonWhite.png"/>
                    <pic:cNvPicPr>
                      <a:picLocks noChangeAspect="1" noChangeArrowheads="1"/>
                    </pic:cNvPicPr>
                  </pic:nvPicPr>
                  <pic:blipFill>
                    <a:blip r:embed="rId1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1126D0">
        <w:t xml:space="preserve">  button to accept</w:t>
      </w:r>
      <w:r w:rsidR="0084583E">
        <w:t xml:space="preserve"> your brush selection.</w:t>
      </w:r>
    </w:p>
    <w:p w:rsidR="006D1D53" w:rsidRPr="006D1D53" w:rsidRDefault="00D839EC" w:rsidP="007D4341">
      <w:pPr>
        <w:pStyle w:val="Heading2"/>
      </w:pPr>
      <w:bookmarkStart w:id="43" w:name="_Toc214705961"/>
      <w:r>
        <w:t>For Further Exploration</w:t>
      </w:r>
      <w:bookmarkEnd w:id="43"/>
    </w:p>
    <w:p w:rsidR="00E6738A" w:rsidRPr="009E0BDF" w:rsidRDefault="0084583E" w:rsidP="00852885">
      <w:r>
        <w:t>Try using the rough/curvy tool to create different visual effects:</w:t>
      </w:r>
      <w:r w:rsidR="00534D77">
        <w:t xml:space="preserve"> </w:t>
      </w:r>
      <w:r>
        <w:t>Create an ocean with a jagged bottom and a smooth beach.</w:t>
      </w:r>
      <w:r w:rsidR="00534D77">
        <w:t xml:space="preserve"> Make a</w:t>
      </w:r>
      <w:r>
        <w:t xml:space="preserve"> </w:t>
      </w:r>
      <w:r w:rsidR="008A43DB">
        <w:t>world</w:t>
      </w:r>
      <w:r>
        <w:t xml:space="preserve"> with a flat area, a smooth hilly area, and spiky mountains</w:t>
      </w:r>
      <w:r w:rsidR="00534D77">
        <w:t xml:space="preserve">. </w:t>
      </w:r>
      <w:r>
        <w:t>Create a mountainous terrain with a narrow path going through it - perhaps by using the rough/curvy tool together with the flatten tool.</w:t>
      </w:r>
      <w:r w:rsidR="00534D77">
        <w:t xml:space="preserve"> </w:t>
      </w:r>
      <w:r w:rsidR="00B055E9">
        <w:t xml:space="preserve">Create </w:t>
      </w:r>
      <w:r>
        <w:t xml:space="preserve">a world </w:t>
      </w:r>
      <w:r w:rsidR="00B055E9">
        <w:t>with a mountain</w:t>
      </w:r>
      <w:r w:rsidR="00534D77">
        <w:t xml:space="preserve"> </w:t>
      </w:r>
      <w:r>
        <w:t xml:space="preserve">and </w:t>
      </w:r>
      <w:r w:rsidR="00B055E9">
        <w:t xml:space="preserve">a </w:t>
      </w:r>
      <w:r w:rsidR="007F7212">
        <w:t>r</w:t>
      </w:r>
      <w:r w:rsidR="00B055E9">
        <w:t xml:space="preserve">amp that lets a character move from the bottom all the way up to the peak of the </w:t>
      </w:r>
      <w:r>
        <w:t>mountain</w:t>
      </w:r>
      <w:r w:rsidR="00B055E9">
        <w:t>.</w:t>
      </w:r>
    </w:p>
    <w:sectPr w:rsidR="00E6738A" w:rsidRPr="009E0BDF" w:rsidSect="006A4071">
      <w:footerReference w:type="default" r:id="rId66"/>
      <w:type w:val="continuous"/>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1659F" w:rsidRDefault="0011659F" w:rsidP="0074470D">
      <w:pPr>
        <w:spacing w:after="0" w:line="240" w:lineRule="auto"/>
      </w:pPr>
      <w:r>
        <w:separator/>
      </w:r>
    </w:p>
  </w:endnote>
  <w:endnote w:type="continuationSeparator" w:id="1">
    <w:p w:rsidR="0011659F" w:rsidRDefault="0011659F" w:rsidP="0074470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3221" w:rsidRDefault="009B096A" w:rsidP="009B096A">
    <w:pPr>
      <w:pStyle w:val="Footer"/>
      <w:tabs>
        <w:tab w:val="clear" w:pos="4680"/>
        <w:tab w:val="left" w:pos="1620"/>
        <w:tab w:val="left" w:pos="4950"/>
        <w:tab w:val="left" w:pos="7200"/>
      </w:tabs>
    </w:pPr>
    <w:r>
      <w:t xml:space="preserve">Page </w:t>
    </w:r>
    <w:sdt>
      <w:sdtPr>
        <w:id w:val="668567123"/>
        <w:docPartObj>
          <w:docPartGallery w:val="Page Numbers (Bottom of Page)"/>
          <w:docPartUnique/>
        </w:docPartObj>
      </w:sdtPr>
      <w:sdtContent>
        <w:fldSimple w:instr=" PAGE   \* MERGEFORMAT ">
          <w:r w:rsidR="00CE7314">
            <w:rPr>
              <w:noProof/>
            </w:rPr>
            <w:t>20</w:t>
          </w:r>
        </w:fldSimple>
        <w:r>
          <w:t xml:space="preserve"> </w:t>
        </w:r>
        <w:r>
          <w:tab/>
        </w:r>
        <w:r w:rsidRPr="009B096A">
          <w:rPr>
            <w:b/>
          </w:rPr>
          <w:t>Getting Started with Boku</w:t>
        </w:r>
        <w:r>
          <w:tab/>
          <w:t xml:space="preserve"> 11/17/2008</w:t>
        </w:r>
        <w:r>
          <w:tab/>
          <w:t xml:space="preserve"> Microsoft Confidential</w:t>
        </w:r>
      </w:sdtContent>
    </w:sdt>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1659F" w:rsidRDefault="0011659F" w:rsidP="0074470D">
      <w:pPr>
        <w:spacing w:after="0" w:line="240" w:lineRule="auto"/>
      </w:pPr>
      <w:r>
        <w:separator/>
      </w:r>
    </w:p>
  </w:footnote>
  <w:footnote w:type="continuationSeparator" w:id="1">
    <w:p w:rsidR="0011659F" w:rsidRDefault="0011659F" w:rsidP="0074470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D5AA8"/>
    <w:multiLevelType w:val="hybridMultilevel"/>
    <w:tmpl w:val="36548A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8B7221"/>
    <w:multiLevelType w:val="hybridMultilevel"/>
    <w:tmpl w:val="212635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1B7370"/>
    <w:multiLevelType w:val="hybridMultilevel"/>
    <w:tmpl w:val="512445CC"/>
    <w:lvl w:ilvl="0" w:tplc="BD5E72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D379CA"/>
    <w:multiLevelType w:val="hybridMultilevel"/>
    <w:tmpl w:val="512445CC"/>
    <w:lvl w:ilvl="0" w:tplc="BD5E72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3E00A9"/>
    <w:multiLevelType w:val="hybridMultilevel"/>
    <w:tmpl w:val="0B8A30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46E11A7"/>
    <w:multiLevelType w:val="hybridMultilevel"/>
    <w:tmpl w:val="23946252"/>
    <w:lvl w:ilvl="0" w:tplc="B322CB8A">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991279A"/>
    <w:multiLevelType w:val="hybridMultilevel"/>
    <w:tmpl w:val="643A705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6B530B"/>
    <w:multiLevelType w:val="hybridMultilevel"/>
    <w:tmpl w:val="512445CC"/>
    <w:lvl w:ilvl="0" w:tplc="BD5E72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DF023A"/>
    <w:multiLevelType w:val="hybridMultilevel"/>
    <w:tmpl w:val="5448D5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0FEE4BA2"/>
    <w:multiLevelType w:val="hybridMultilevel"/>
    <w:tmpl w:val="21AAE8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06813DB"/>
    <w:multiLevelType w:val="hybridMultilevel"/>
    <w:tmpl w:val="F5CE926C"/>
    <w:lvl w:ilvl="0" w:tplc="DE7481A0">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A5F682F"/>
    <w:multiLevelType w:val="hybridMultilevel"/>
    <w:tmpl w:val="284671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1AAD0542"/>
    <w:multiLevelType w:val="hybridMultilevel"/>
    <w:tmpl w:val="D90415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ACB0812"/>
    <w:multiLevelType w:val="hybridMultilevel"/>
    <w:tmpl w:val="512445CC"/>
    <w:lvl w:ilvl="0" w:tplc="BD5E72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CEB10F5"/>
    <w:multiLevelType w:val="hybridMultilevel"/>
    <w:tmpl w:val="36548A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D185743"/>
    <w:multiLevelType w:val="hybridMultilevel"/>
    <w:tmpl w:val="212635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1197D1E"/>
    <w:multiLevelType w:val="hybridMultilevel"/>
    <w:tmpl w:val="A11A0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4580CA2"/>
    <w:multiLevelType w:val="hybridMultilevel"/>
    <w:tmpl w:val="7CD44D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B89626D"/>
    <w:multiLevelType w:val="hybridMultilevel"/>
    <w:tmpl w:val="36548A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DFF4CAC"/>
    <w:multiLevelType w:val="hybridMultilevel"/>
    <w:tmpl w:val="44F6F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AD96017"/>
    <w:multiLevelType w:val="hybridMultilevel"/>
    <w:tmpl w:val="212635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DEB135E"/>
    <w:multiLevelType w:val="hybridMultilevel"/>
    <w:tmpl w:val="87100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3F6425F5"/>
    <w:multiLevelType w:val="hybridMultilevel"/>
    <w:tmpl w:val="212635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2D05D22"/>
    <w:multiLevelType w:val="hybridMultilevel"/>
    <w:tmpl w:val="48C650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6735AE4"/>
    <w:multiLevelType w:val="hybridMultilevel"/>
    <w:tmpl w:val="20769EA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DBE2C23"/>
    <w:multiLevelType w:val="hybridMultilevel"/>
    <w:tmpl w:val="180E5A84"/>
    <w:lvl w:ilvl="0" w:tplc="BE1E2F82">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E2463C1"/>
    <w:multiLevelType w:val="hybridMultilevel"/>
    <w:tmpl w:val="0D3CF5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0706DDD"/>
    <w:multiLevelType w:val="hybridMultilevel"/>
    <w:tmpl w:val="512445CC"/>
    <w:lvl w:ilvl="0" w:tplc="BD5E72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09D274A"/>
    <w:multiLevelType w:val="hybridMultilevel"/>
    <w:tmpl w:val="3BAA51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63EB7962"/>
    <w:multiLevelType w:val="hybridMultilevel"/>
    <w:tmpl w:val="30CEDCDE"/>
    <w:lvl w:ilvl="0" w:tplc="276A68C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CBF2B80"/>
    <w:multiLevelType w:val="hybridMultilevel"/>
    <w:tmpl w:val="2752E4A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6DB8028E"/>
    <w:multiLevelType w:val="hybridMultilevel"/>
    <w:tmpl w:val="FC84F0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7373890"/>
    <w:multiLevelType w:val="hybridMultilevel"/>
    <w:tmpl w:val="512445CC"/>
    <w:lvl w:ilvl="0" w:tplc="BD5E72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818774A"/>
    <w:multiLevelType w:val="hybridMultilevel"/>
    <w:tmpl w:val="203E4D1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B151CDD"/>
    <w:multiLevelType w:val="hybridMultilevel"/>
    <w:tmpl w:val="36548A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C15791C"/>
    <w:multiLevelType w:val="hybridMultilevel"/>
    <w:tmpl w:val="8A6A95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2"/>
  </w:num>
  <w:num w:numId="3">
    <w:abstractNumId w:val="6"/>
  </w:num>
  <w:num w:numId="4">
    <w:abstractNumId w:val="10"/>
  </w:num>
  <w:num w:numId="5">
    <w:abstractNumId w:val="33"/>
  </w:num>
  <w:num w:numId="6">
    <w:abstractNumId w:val="12"/>
  </w:num>
  <w:num w:numId="7">
    <w:abstractNumId w:val="27"/>
  </w:num>
  <w:num w:numId="8">
    <w:abstractNumId w:val="13"/>
  </w:num>
  <w:num w:numId="9">
    <w:abstractNumId w:val="18"/>
  </w:num>
  <w:num w:numId="10">
    <w:abstractNumId w:val="8"/>
  </w:num>
  <w:num w:numId="11">
    <w:abstractNumId w:val="28"/>
  </w:num>
  <w:num w:numId="12">
    <w:abstractNumId w:val="21"/>
  </w:num>
  <w:num w:numId="13">
    <w:abstractNumId w:val="20"/>
  </w:num>
  <w:num w:numId="14">
    <w:abstractNumId w:val="22"/>
  </w:num>
  <w:num w:numId="15">
    <w:abstractNumId w:val="32"/>
  </w:num>
  <w:num w:numId="16">
    <w:abstractNumId w:val="34"/>
  </w:num>
  <w:num w:numId="17">
    <w:abstractNumId w:val="23"/>
  </w:num>
  <w:num w:numId="18">
    <w:abstractNumId w:val="7"/>
  </w:num>
  <w:num w:numId="19">
    <w:abstractNumId w:val="14"/>
  </w:num>
  <w:num w:numId="20">
    <w:abstractNumId w:val="29"/>
  </w:num>
  <w:num w:numId="21">
    <w:abstractNumId w:val="1"/>
  </w:num>
  <w:num w:numId="22">
    <w:abstractNumId w:val="15"/>
  </w:num>
  <w:num w:numId="23">
    <w:abstractNumId w:val="3"/>
  </w:num>
  <w:num w:numId="24">
    <w:abstractNumId w:val="0"/>
  </w:num>
  <w:num w:numId="25">
    <w:abstractNumId w:val="35"/>
  </w:num>
  <w:num w:numId="26">
    <w:abstractNumId w:val="30"/>
  </w:num>
  <w:num w:numId="27">
    <w:abstractNumId w:val="4"/>
  </w:num>
  <w:num w:numId="28">
    <w:abstractNumId w:val="11"/>
  </w:num>
  <w:num w:numId="29">
    <w:abstractNumId w:val="31"/>
  </w:num>
  <w:num w:numId="30">
    <w:abstractNumId w:val="24"/>
  </w:num>
  <w:num w:numId="31">
    <w:abstractNumId w:val="5"/>
  </w:num>
  <w:num w:numId="32">
    <w:abstractNumId w:val="16"/>
  </w:num>
  <w:num w:numId="33">
    <w:abstractNumId w:val="26"/>
  </w:num>
  <w:num w:numId="34">
    <w:abstractNumId w:val="25"/>
  </w:num>
  <w:num w:numId="35">
    <w:abstractNumId w:val="17"/>
  </w:num>
  <w:num w:numId="36">
    <w:abstractNumId w:val="9"/>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en-US" w:vendorID="64" w:dllVersion="131078" w:nlCheck="1" w:checkStyle="0"/>
  <w:doNotTrackFormatting/>
  <w:defaultTabStop w:val="720"/>
  <w:characterSpacingControl w:val="doNotCompress"/>
  <w:footnotePr>
    <w:footnote w:id="0"/>
    <w:footnote w:id="1"/>
  </w:footnotePr>
  <w:endnotePr>
    <w:endnote w:id="0"/>
    <w:endnote w:id="1"/>
  </w:endnotePr>
  <w:compat>
    <w:useFELayout/>
  </w:compat>
  <w:rsids>
    <w:rsidRoot w:val="00B13160"/>
    <w:rsid w:val="000023C1"/>
    <w:rsid w:val="000049A1"/>
    <w:rsid w:val="00005DA9"/>
    <w:rsid w:val="00015500"/>
    <w:rsid w:val="00015FC6"/>
    <w:rsid w:val="000217EC"/>
    <w:rsid w:val="00021D89"/>
    <w:rsid w:val="00022ECB"/>
    <w:rsid w:val="00027081"/>
    <w:rsid w:val="00027D50"/>
    <w:rsid w:val="000360D7"/>
    <w:rsid w:val="00037BC6"/>
    <w:rsid w:val="00041978"/>
    <w:rsid w:val="0004351C"/>
    <w:rsid w:val="00045BDB"/>
    <w:rsid w:val="00045CE9"/>
    <w:rsid w:val="00054210"/>
    <w:rsid w:val="00060761"/>
    <w:rsid w:val="00062FE7"/>
    <w:rsid w:val="00072FB2"/>
    <w:rsid w:val="00073071"/>
    <w:rsid w:val="00073513"/>
    <w:rsid w:val="00073BCB"/>
    <w:rsid w:val="00075927"/>
    <w:rsid w:val="000761E8"/>
    <w:rsid w:val="000774F8"/>
    <w:rsid w:val="000841ED"/>
    <w:rsid w:val="00097412"/>
    <w:rsid w:val="000A0713"/>
    <w:rsid w:val="000A0AD2"/>
    <w:rsid w:val="000A60C7"/>
    <w:rsid w:val="000B7D31"/>
    <w:rsid w:val="000C4F3E"/>
    <w:rsid w:val="000C7F7A"/>
    <w:rsid w:val="000D4F2A"/>
    <w:rsid w:val="000D5A04"/>
    <w:rsid w:val="000D7293"/>
    <w:rsid w:val="000E0EE7"/>
    <w:rsid w:val="000E3E98"/>
    <w:rsid w:val="000E498B"/>
    <w:rsid w:val="000F03CF"/>
    <w:rsid w:val="000F0D9E"/>
    <w:rsid w:val="000F5826"/>
    <w:rsid w:val="000F5CD8"/>
    <w:rsid w:val="000F63EE"/>
    <w:rsid w:val="001006FF"/>
    <w:rsid w:val="00102C78"/>
    <w:rsid w:val="001043CB"/>
    <w:rsid w:val="00104C44"/>
    <w:rsid w:val="00110CED"/>
    <w:rsid w:val="0011122E"/>
    <w:rsid w:val="001114C0"/>
    <w:rsid w:val="001126D0"/>
    <w:rsid w:val="00113282"/>
    <w:rsid w:val="0011659F"/>
    <w:rsid w:val="001174D2"/>
    <w:rsid w:val="001215C9"/>
    <w:rsid w:val="00121906"/>
    <w:rsid w:val="001246D4"/>
    <w:rsid w:val="001251A4"/>
    <w:rsid w:val="00130BEE"/>
    <w:rsid w:val="001312E6"/>
    <w:rsid w:val="00132ABE"/>
    <w:rsid w:val="00137859"/>
    <w:rsid w:val="00140399"/>
    <w:rsid w:val="00144A47"/>
    <w:rsid w:val="0015000C"/>
    <w:rsid w:val="00150CAB"/>
    <w:rsid w:val="001513ED"/>
    <w:rsid w:val="00153405"/>
    <w:rsid w:val="001625B2"/>
    <w:rsid w:val="00163121"/>
    <w:rsid w:val="001643D7"/>
    <w:rsid w:val="00166B31"/>
    <w:rsid w:val="00170E0B"/>
    <w:rsid w:val="00173413"/>
    <w:rsid w:val="00173EE2"/>
    <w:rsid w:val="00177C6C"/>
    <w:rsid w:val="00184895"/>
    <w:rsid w:val="00186461"/>
    <w:rsid w:val="00187DE1"/>
    <w:rsid w:val="0019311D"/>
    <w:rsid w:val="001A1E2A"/>
    <w:rsid w:val="001A2D59"/>
    <w:rsid w:val="001A434A"/>
    <w:rsid w:val="001A4A3D"/>
    <w:rsid w:val="001A6D2D"/>
    <w:rsid w:val="001A7388"/>
    <w:rsid w:val="001B42FB"/>
    <w:rsid w:val="001B5CDC"/>
    <w:rsid w:val="001C0D86"/>
    <w:rsid w:val="001C6974"/>
    <w:rsid w:val="001D04DA"/>
    <w:rsid w:val="001D079C"/>
    <w:rsid w:val="001E43A9"/>
    <w:rsid w:val="001E4A19"/>
    <w:rsid w:val="001E55CF"/>
    <w:rsid w:val="001F7C08"/>
    <w:rsid w:val="00202913"/>
    <w:rsid w:val="00205ED9"/>
    <w:rsid w:val="00211B42"/>
    <w:rsid w:val="002130C3"/>
    <w:rsid w:val="00217359"/>
    <w:rsid w:val="00224125"/>
    <w:rsid w:val="00224588"/>
    <w:rsid w:val="0024084E"/>
    <w:rsid w:val="002527FE"/>
    <w:rsid w:val="00257571"/>
    <w:rsid w:val="00263221"/>
    <w:rsid w:val="00265587"/>
    <w:rsid w:val="0027130C"/>
    <w:rsid w:val="002745A6"/>
    <w:rsid w:val="0027511C"/>
    <w:rsid w:val="00275179"/>
    <w:rsid w:val="00276453"/>
    <w:rsid w:val="002810B7"/>
    <w:rsid w:val="002850BD"/>
    <w:rsid w:val="00285260"/>
    <w:rsid w:val="00292B2E"/>
    <w:rsid w:val="0029439C"/>
    <w:rsid w:val="002A2F77"/>
    <w:rsid w:val="002A3837"/>
    <w:rsid w:val="002A4AE9"/>
    <w:rsid w:val="002B046B"/>
    <w:rsid w:val="002B3BDC"/>
    <w:rsid w:val="002B6640"/>
    <w:rsid w:val="002B719B"/>
    <w:rsid w:val="002C1602"/>
    <w:rsid w:val="002C23F9"/>
    <w:rsid w:val="002D02D2"/>
    <w:rsid w:val="002D2AF6"/>
    <w:rsid w:val="002D2EDF"/>
    <w:rsid w:val="002D446C"/>
    <w:rsid w:val="002E2CC8"/>
    <w:rsid w:val="002F382B"/>
    <w:rsid w:val="002F55AB"/>
    <w:rsid w:val="00304211"/>
    <w:rsid w:val="003076AE"/>
    <w:rsid w:val="00310876"/>
    <w:rsid w:val="00311CCD"/>
    <w:rsid w:val="00311FA6"/>
    <w:rsid w:val="003162FF"/>
    <w:rsid w:val="00320244"/>
    <w:rsid w:val="003214F3"/>
    <w:rsid w:val="00321F88"/>
    <w:rsid w:val="0032279A"/>
    <w:rsid w:val="00331B21"/>
    <w:rsid w:val="003372AA"/>
    <w:rsid w:val="00340927"/>
    <w:rsid w:val="00341CEA"/>
    <w:rsid w:val="00345B53"/>
    <w:rsid w:val="00350C9E"/>
    <w:rsid w:val="003520C7"/>
    <w:rsid w:val="00357B2E"/>
    <w:rsid w:val="00370E6D"/>
    <w:rsid w:val="00385E66"/>
    <w:rsid w:val="00387B25"/>
    <w:rsid w:val="00390388"/>
    <w:rsid w:val="003925C2"/>
    <w:rsid w:val="00395858"/>
    <w:rsid w:val="003A36A7"/>
    <w:rsid w:val="003A3871"/>
    <w:rsid w:val="003B1D55"/>
    <w:rsid w:val="003B3D99"/>
    <w:rsid w:val="003C12AF"/>
    <w:rsid w:val="003C1BA2"/>
    <w:rsid w:val="003C3F5D"/>
    <w:rsid w:val="003D2613"/>
    <w:rsid w:val="003D349E"/>
    <w:rsid w:val="003D4D6D"/>
    <w:rsid w:val="003D53BA"/>
    <w:rsid w:val="003F0F28"/>
    <w:rsid w:val="003F1676"/>
    <w:rsid w:val="003F5280"/>
    <w:rsid w:val="00402823"/>
    <w:rsid w:val="00403466"/>
    <w:rsid w:val="004035C3"/>
    <w:rsid w:val="00412AC2"/>
    <w:rsid w:val="00420BC5"/>
    <w:rsid w:val="00421D7F"/>
    <w:rsid w:val="004240D7"/>
    <w:rsid w:val="0042579D"/>
    <w:rsid w:val="00435CF1"/>
    <w:rsid w:val="00436A11"/>
    <w:rsid w:val="004504DC"/>
    <w:rsid w:val="0045275E"/>
    <w:rsid w:val="00452C12"/>
    <w:rsid w:val="00455C69"/>
    <w:rsid w:val="00472945"/>
    <w:rsid w:val="004737D8"/>
    <w:rsid w:val="00475FA4"/>
    <w:rsid w:val="0048112C"/>
    <w:rsid w:val="00481D84"/>
    <w:rsid w:val="0048213B"/>
    <w:rsid w:val="00484483"/>
    <w:rsid w:val="0048554D"/>
    <w:rsid w:val="00485A2A"/>
    <w:rsid w:val="004867B9"/>
    <w:rsid w:val="00493687"/>
    <w:rsid w:val="004937D0"/>
    <w:rsid w:val="00496A69"/>
    <w:rsid w:val="004B269C"/>
    <w:rsid w:val="004C0C9F"/>
    <w:rsid w:val="004C18C9"/>
    <w:rsid w:val="004C2389"/>
    <w:rsid w:val="004C4EA5"/>
    <w:rsid w:val="004C54EC"/>
    <w:rsid w:val="004C6B2F"/>
    <w:rsid w:val="004C7C93"/>
    <w:rsid w:val="004D3B4E"/>
    <w:rsid w:val="004D3CDB"/>
    <w:rsid w:val="004E10EF"/>
    <w:rsid w:val="004E252B"/>
    <w:rsid w:val="004E382D"/>
    <w:rsid w:val="004F0406"/>
    <w:rsid w:val="00502D2C"/>
    <w:rsid w:val="00505D69"/>
    <w:rsid w:val="00513EB0"/>
    <w:rsid w:val="00516AB6"/>
    <w:rsid w:val="00526AD8"/>
    <w:rsid w:val="00527241"/>
    <w:rsid w:val="00527512"/>
    <w:rsid w:val="00534D77"/>
    <w:rsid w:val="00535190"/>
    <w:rsid w:val="00543737"/>
    <w:rsid w:val="00543AE6"/>
    <w:rsid w:val="0055129E"/>
    <w:rsid w:val="00553D34"/>
    <w:rsid w:val="005543F0"/>
    <w:rsid w:val="00557F8D"/>
    <w:rsid w:val="00560B1C"/>
    <w:rsid w:val="00564E6B"/>
    <w:rsid w:val="00567592"/>
    <w:rsid w:val="00572525"/>
    <w:rsid w:val="00572AFF"/>
    <w:rsid w:val="00581F55"/>
    <w:rsid w:val="005857F2"/>
    <w:rsid w:val="0059218C"/>
    <w:rsid w:val="00595FAA"/>
    <w:rsid w:val="00597423"/>
    <w:rsid w:val="005A0C78"/>
    <w:rsid w:val="005A0E27"/>
    <w:rsid w:val="005A195E"/>
    <w:rsid w:val="005A2042"/>
    <w:rsid w:val="005B3F35"/>
    <w:rsid w:val="005B4666"/>
    <w:rsid w:val="005B4823"/>
    <w:rsid w:val="005B7266"/>
    <w:rsid w:val="005B7EBD"/>
    <w:rsid w:val="005C33B6"/>
    <w:rsid w:val="005C65A1"/>
    <w:rsid w:val="005E5410"/>
    <w:rsid w:val="005E717D"/>
    <w:rsid w:val="0061210B"/>
    <w:rsid w:val="006125A4"/>
    <w:rsid w:val="00613402"/>
    <w:rsid w:val="00627814"/>
    <w:rsid w:val="00635037"/>
    <w:rsid w:val="006351B0"/>
    <w:rsid w:val="00637F45"/>
    <w:rsid w:val="00645AF9"/>
    <w:rsid w:val="006525B8"/>
    <w:rsid w:val="006564A0"/>
    <w:rsid w:val="006712A2"/>
    <w:rsid w:val="00672A20"/>
    <w:rsid w:val="006811FB"/>
    <w:rsid w:val="00683DAF"/>
    <w:rsid w:val="00687FC5"/>
    <w:rsid w:val="00695918"/>
    <w:rsid w:val="006A4071"/>
    <w:rsid w:val="006A7279"/>
    <w:rsid w:val="006A74B0"/>
    <w:rsid w:val="006A7F26"/>
    <w:rsid w:val="006B0F8E"/>
    <w:rsid w:val="006B2075"/>
    <w:rsid w:val="006C0344"/>
    <w:rsid w:val="006C0F5A"/>
    <w:rsid w:val="006C170B"/>
    <w:rsid w:val="006C3CC2"/>
    <w:rsid w:val="006C7B81"/>
    <w:rsid w:val="006D1B27"/>
    <w:rsid w:val="006D1B63"/>
    <w:rsid w:val="006D1BC7"/>
    <w:rsid w:val="006D1D53"/>
    <w:rsid w:val="006D493A"/>
    <w:rsid w:val="006E0D68"/>
    <w:rsid w:val="006E5782"/>
    <w:rsid w:val="0070177F"/>
    <w:rsid w:val="00704C95"/>
    <w:rsid w:val="00707BF1"/>
    <w:rsid w:val="007121FC"/>
    <w:rsid w:val="0071667F"/>
    <w:rsid w:val="007168B0"/>
    <w:rsid w:val="007169A3"/>
    <w:rsid w:val="0072647E"/>
    <w:rsid w:val="00727AC1"/>
    <w:rsid w:val="00737115"/>
    <w:rsid w:val="007439BA"/>
    <w:rsid w:val="0074470D"/>
    <w:rsid w:val="00753A84"/>
    <w:rsid w:val="0075527C"/>
    <w:rsid w:val="00755C36"/>
    <w:rsid w:val="00756E2C"/>
    <w:rsid w:val="0075714F"/>
    <w:rsid w:val="00757CB6"/>
    <w:rsid w:val="007656CB"/>
    <w:rsid w:val="007742A0"/>
    <w:rsid w:val="00782AB8"/>
    <w:rsid w:val="00795A80"/>
    <w:rsid w:val="007A289B"/>
    <w:rsid w:val="007A43CC"/>
    <w:rsid w:val="007A5FBE"/>
    <w:rsid w:val="007A6587"/>
    <w:rsid w:val="007A7580"/>
    <w:rsid w:val="007B0A33"/>
    <w:rsid w:val="007B1DDA"/>
    <w:rsid w:val="007B3EC1"/>
    <w:rsid w:val="007B6A70"/>
    <w:rsid w:val="007B6EFF"/>
    <w:rsid w:val="007B7BE6"/>
    <w:rsid w:val="007C086E"/>
    <w:rsid w:val="007C0B20"/>
    <w:rsid w:val="007C2026"/>
    <w:rsid w:val="007C26B4"/>
    <w:rsid w:val="007C2E4C"/>
    <w:rsid w:val="007C5EF7"/>
    <w:rsid w:val="007D0DD6"/>
    <w:rsid w:val="007D4341"/>
    <w:rsid w:val="007D7B1A"/>
    <w:rsid w:val="007E0CCD"/>
    <w:rsid w:val="007E12D7"/>
    <w:rsid w:val="007E3FE6"/>
    <w:rsid w:val="007E4024"/>
    <w:rsid w:val="007E44B5"/>
    <w:rsid w:val="007E4DB9"/>
    <w:rsid w:val="007E6C57"/>
    <w:rsid w:val="007F1C6C"/>
    <w:rsid w:val="007F1FA1"/>
    <w:rsid w:val="007F566B"/>
    <w:rsid w:val="007F7212"/>
    <w:rsid w:val="007F7E59"/>
    <w:rsid w:val="0080287A"/>
    <w:rsid w:val="00802FB1"/>
    <w:rsid w:val="008031CA"/>
    <w:rsid w:val="00804303"/>
    <w:rsid w:val="00811B7C"/>
    <w:rsid w:val="0081220E"/>
    <w:rsid w:val="008138BD"/>
    <w:rsid w:val="008139B8"/>
    <w:rsid w:val="00814672"/>
    <w:rsid w:val="00824128"/>
    <w:rsid w:val="008244BD"/>
    <w:rsid w:val="008323BD"/>
    <w:rsid w:val="00833FD6"/>
    <w:rsid w:val="0083565A"/>
    <w:rsid w:val="0084583E"/>
    <w:rsid w:val="008460EF"/>
    <w:rsid w:val="0084677E"/>
    <w:rsid w:val="0085075F"/>
    <w:rsid w:val="00852885"/>
    <w:rsid w:val="008608B4"/>
    <w:rsid w:val="00860C3B"/>
    <w:rsid w:val="00861AC4"/>
    <w:rsid w:val="00867450"/>
    <w:rsid w:val="00872B7C"/>
    <w:rsid w:val="00872ED2"/>
    <w:rsid w:val="00882763"/>
    <w:rsid w:val="0088789B"/>
    <w:rsid w:val="00895156"/>
    <w:rsid w:val="008A17B9"/>
    <w:rsid w:val="008A1F62"/>
    <w:rsid w:val="008A3AB1"/>
    <w:rsid w:val="008A43DB"/>
    <w:rsid w:val="008A61C5"/>
    <w:rsid w:val="008B1DE2"/>
    <w:rsid w:val="008C0781"/>
    <w:rsid w:val="008C3170"/>
    <w:rsid w:val="008C4B67"/>
    <w:rsid w:val="008C5A5B"/>
    <w:rsid w:val="008C7A5D"/>
    <w:rsid w:val="008D606D"/>
    <w:rsid w:val="008D62AC"/>
    <w:rsid w:val="008D6303"/>
    <w:rsid w:val="008E3DA2"/>
    <w:rsid w:val="008F225A"/>
    <w:rsid w:val="008F56FF"/>
    <w:rsid w:val="009108C4"/>
    <w:rsid w:val="009155A9"/>
    <w:rsid w:val="00920AD3"/>
    <w:rsid w:val="0092379B"/>
    <w:rsid w:val="00923EB6"/>
    <w:rsid w:val="00932003"/>
    <w:rsid w:val="009329A6"/>
    <w:rsid w:val="009339A8"/>
    <w:rsid w:val="00935CE0"/>
    <w:rsid w:val="00936268"/>
    <w:rsid w:val="00944B73"/>
    <w:rsid w:val="00951476"/>
    <w:rsid w:val="00952449"/>
    <w:rsid w:val="0095495A"/>
    <w:rsid w:val="00960FB0"/>
    <w:rsid w:val="009638FF"/>
    <w:rsid w:val="009654F1"/>
    <w:rsid w:val="00966572"/>
    <w:rsid w:val="00967341"/>
    <w:rsid w:val="00970714"/>
    <w:rsid w:val="00976344"/>
    <w:rsid w:val="00977666"/>
    <w:rsid w:val="00991D9D"/>
    <w:rsid w:val="00992E24"/>
    <w:rsid w:val="0099514B"/>
    <w:rsid w:val="00996D9E"/>
    <w:rsid w:val="009A1789"/>
    <w:rsid w:val="009A418E"/>
    <w:rsid w:val="009A71D5"/>
    <w:rsid w:val="009B096A"/>
    <w:rsid w:val="009B6BF2"/>
    <w:rsid w:val="009B701C"/>
    <w:rsid w:val="009C35A6"/>
    <w:rsid w:val="009C3613"/>
    <w:rsid w:val="009C7080"/>
    <w:rsid w:val="009D43B1"/>
    <w:rsid w:val="009D5601"/>
    <w:rsid w:val="009D5ACC"/>
    <w:rsid w:val="009D63FF"/>
    <w:rsid w:val="009D78C4"/>
    <w:rsid w:val="009E0BDF"/>
    <w:rsid w:val="009E7323"/>
    <w:rsid w:val="009F109D"/>
    <w:rsid w:val="009F1B85"/>
    <w:rsid w:val="009F4BDC"/>
    <w:rsid w:val="00A01F76"/>
    <w:rsid w:val="00A04E7B"/>
    <w:rsid w:val="00A04F36"/>
    <w:rsid w:val="00A13268"/>
    <w:rsid w:val="00A16011"/>
    <w:rsid w:val="00A23017"/>
    <w:rsid w:val="00A26587"/>
    <w:rsid w:val="00A26DBD"/>
    <w:rsid w:val="00A308FC"/>
    <w:rsid w:val="00A32708"/>
    <w:rsid w:val="00A32D03"/>
    <w:rsid w:val="00A40131"/>
    <w:rsid w:val="00A43B81"/>
    <w:rsid w:val="00A4694D"/>
    <w:rsid w:val="00A51C3E"/>
    <w:rsid w:val="00A620B3"/>
    <w:rsid w:val="00A62894"/>
    <w:rsid w:val="00A634AF"/>
    <w:rsid w:val="00A73F61"/>
    <w:rsid w:val="00A81F16"/>
    <w:rsid w:val="00A83601"/>
    <w:rsid w:val="00A85C40"/>
    <w:rsid w:val="00A92503"/>
    <w:rsid w:val="00A96093"/>
    <w:rsid w:val="00A97F6D"/>
    <w:rsid w:val="00AA1BB2"/>
    <w:rsid w:val="00AA1F68"/>
    <w:rsid w:val="00AA39E7"/>
    <w:rsid w:val="00AA7507"/>
    <w:rsid w:val="00AA7977"/>
    <w:rsid w:val="00AA7DED"/>
    <w:rsid w:val="00AB19E2"/>
    <w:rsid w:val="00AB2551"/>
    <w:rsid w:val="00AC546E"/>
    <w:rsid w:val="00AD36AA"/>
    <w:rsid w:val="00AD3D3D"/>
    <w:rsid w:val="00AD723F"/>
    <w:rsid w:val="00AE1809"/>
    <w:rsid w:val="00AE3124"/>
    <w:rsid w:val="00AF43F2"/>
    <w:rsid w:val="00AF5FFE"/>
    <w:rsid w:val="00B03228"/>
    <w:rsid w:val="00B055E9"/>
    <w:rsid w:val="00B11EED"/>
    <w:rsid w:val="00B12275"/>
    <w:rsid w:val="00B13160"/>
    <w:rsid w:val="00B257D8"/>
    <w:rsid w:val="00B3042B"/>
    <w:rsid w:val="00B31261"/>
    <w:rsid w:val="00B44893"/>
    <w:rsid w:val="00B468AF"/>
    <w:rsid w:val="00B475F7"/>
    <w:rsid w:val="00B517E3"/>
    <w:rsid w:val="00B53548"/>
    <w:rsid w:val="00B6023C"/>
    <w:rsid w:val="00B635E1"/>
    <w:rsid w:val="00B64919"/>
    <w:rsid w:val="00B66405"/>
    <w:rsid w:val="00B70EF0"/>
    <w:rsid w:val="00B71AB0"/>
    <w:rsid w:val="00B721AE"/>
    <w:rsid w:val="00B759AC"/>
    <w:rsid w:val="00B77C8C"/>
    <w:rsid w:val="00B814ED"/>
    <w:rsid w:val="00B906D5"/>
    <w:rsid w:val="00B91D81"/>
    <w:rsid w:val="00B954DC"/>
    <w:rsid w:val="00B9583E"/>
    <w:rsid w:val="00BA13DA"/>
    <w:rsid w:val="00BB2FF6"/>
    <w:rsid w:val="00BB6D32"/>
    <w:rsid w:val="00BB7B16"/>
    <w:rsid w:val="00BC00A2"/>
    <w:rsid w:val="00BC0A83"/>
    <w:rsid w:val="00BC10AD"/>
    <w:rsid w:val="00BC2CBA"/>
    <w:rsid w:val="00BC37E5"/>
    <w:rsid w:val="00BC4011"/>
    <w:rsid w:val="00BD085F"/>
    <w:rsid w:val="00BD2EF5"/>
    <w:rsid w:val="00BD38B0"/>
    <w:rsid w:val="00BD7F76"/>
    <w:rsid w:val="00BE3E25"/>
    <w:rsid w:val="00BF285D"/>
    <w:rsid w:val="00BF3BFD"/>
    <w:rsid w:val="00BF6B1C"/>
    <w:rsid w:val="00C00684"/>
    <w:rsid w:val="00C02623"/>
    <w:rsid w:val="00C12122"/>
    <w:rsid w:val="00C153D3"/>
    <w:rsid w:val="00C2569F"/>
    <w:rsid w:val="00C27A05"/>
    <w:rsid w:val="00C3603D"/>
    <w:rsid w:val="00C36B13"/>
    <w:rsid w:val="00C467EC"/>
    <w:rsid w:val="00C5754A"/>
    <w:rsid w:val="00C7169A"/>
    <w:rsid w:val="00C754ED"/>
    <w:rsid w:val="00C81690"/>
    <w:rsid w:val="00C82691"/>
    <w:rsid w:val="00C85319"/>
    <w:rsid w:val="00C97DF0"/>
    <w:rsid w:val="00CA0984"/>
    <w:rsid w:val="00CB3D5C"/>
    <w:rsid w:val="00CB7140"/>
    <w:rsid w:val="00CC3675"/>
    <w:rsid w:val="00CC37C1"/>
    <w:rsid w:val="00CC422F"/>
    <w:rsid w:val="00CD18B2"/>
    <w:rsid w:val="00CD7395"/>
    <w:rsid w:val="00CE2FE4"/>
    <w:rsid w:val="00CE590F"/>
    <w:rsid w:val="00CE7314"/>
    <w:rsid w:val="00CF059E"/>
    <w:rsid w:val="00CF5D87"/>
    <w:rsid w:val="00D00EF4"/>
    <w:rsid w:val="00D04643"/>
    <w:rsid w:val="00D104DF"/>
    <w:rsid w:val="00D11567"/>
    <w:rsid w:val="00D11AAB"/>
    <w:rsid w:val="00D16A78"/>
    <w:rsid w:val="00D16D3A"/>
    <w:rsid w:val="00D175DE"/>
    <w:rsid w:val="00D175ED"/>
    <w:rsid w:val="00D17AA9"/>
    <w:rsid w:val="00D20989"/>
    <w:rsid w:val="00D240C1"/>
    <w:rsid w:val="00D27D3C"/>
    <w:rsid w:val="00D33B54"/>
    <w:rsid w:val="00D3756E"/>
    <w:rsid w:val="00D40B88"/>
    <w:rsid w:val="00D42BC4"/>
    <w:rsid w:val="00D45AE1"/>
    <w:rsid w:val="00D63CDE"/>
    <w:rsid w:val="00D710CF"/>
    <w:rsid w:val="00D73BFE"/>
    <w:rsid w:val="00D77B2F"/>
    <w:rsid w:val="00D8162C"/>
    <w:rsid w:val="00D839EC"/>
    <w:rsid w:val="00D87D08"/>
    <w:rsid w:val="00D915E5"/>
    <w:rsid w:val="00DA143A"/>
    <w:rsid w:val="00DA19BF"/>
    <w:rsid w:val="00DA343C"/>
    <w:rsid w:val="00DA3EB2"/>
    <w:rsid w:val="00DC1F9B"/>
    <w:rsid w:val="00DC7241"/>
    <w:rsid w:val="00DD0432"/>
    <w:rsid w:val="00DD50CF"/>
    <w:rsid w:val="00DD5A34"/>
    <w:rsid w:val="00DE047E"/>
    <w:rsid w:val="00DE24B1"/>
    <w:rsid w:val="00DE36C4"/>
    <w:rsid w:val="00DF0533"/>
    <w:rsid w:val="00DF0986"/>
    <w:rsid w:val="00DF23E6"/>
    <w:rsid w:val="00DF34B4"/>
    <w:rsid w:val="00E01329"/>
    <w:rsid w:val="00E035B7"/>
    <w:rsid w:val="00E06E8A"/>
    <w:rsid w:val="00E0715D"/>
    <w:rsid w:val="00E07287"/>
    <w:rsid w:val="00E07785"/>
    <w:rsid w:val="00E10266"/>
    <w:rsid w:val="00E35375"/>
    <w:rsid w:val="00E37DB0"/>
    <w:rsid w:val="00E41703"/>
    <w:rsid w:val="00E43A0E"/>
    <w:rsid w:val="00E56FE1"/>
    <w:rsid w:val="00E60445"/>
    <w:rsid w:val="00E644FC"/>
    <w:rsid w:val="00E6738A"/>
    <w:rsid w:val="00E75268"/>
    <w:rsid w:val="00E763CD"/>
    <w:rsid w:val="00E76E77"/>
    <w:rsid w:val="00E84EF9"/>
    <w:rsid w:val="00E87781"/>
    <w:rsid w:val="00E9161C"/>
    <w:rsid w:val="00E918BA"/>
    <w:rsid w:val="00E93CFF"/>
    <w:rsid w:val="00EA5ACA"/>
    <w:rsid w:val="00EB7255"/>
    <w:rsid w:val="00EC502E"/>
    <w:rsid w:val="00ED14D9"/>
    <w:rsid w:val="00ED4508"/>
    <w:rsid w:val="00ED4DEF"/>
    <w:rsid w:val="00EE0DF7"/>
    <w:rsid w:val="00EE27AF"/>
    <w:rsid w:val="00EF1543"/>
    <w:rsid w:val="00EF4232"/>
    <w:rsid w:val="00EF712E"/>
    <w:rsid w:val="00F002C7"/>
    <w:rsid w:val="00F00997"/>
    <w:rsid w:val="00F036D9"/>
    <w:rsid w:val="00F04981"/>
    <w:rsid w:val="00F0558B"/>
    <w:rsid w:val="00F06BFA"/>
    <w:rsid w:val="00F074D2"/>
    <w:rsid w:val="00F1028B"/>
    <w:rsid w:val="00F10C2B"/>
    <w:rsid w:val="00F10D98"/>
    <w:rsid w:val="00F13A6E"/>
    <w:rsid w:val="00F1537D"/>
    <w:rsid w:val="00F2751E"/>
    <w:rsid w:val="00F305CC"/>
    <w:rsid w:val="00F31599"/>
    <w:rsid w:val="00F34D36"/>
    <w:rsid w:val="00F43A93"/>
    <w:rsid w:val="00F543F4"/>
    <w:rsid w:val="00F57617"/>
    <w:rsid w:val="00F57E5F"/>
    <w:rsid w:val="00F61642"/>
    <w:rsid w:val="00F65879"/>
    <w:rsid w:val="00F708CE"/>
    <w:rsid w:val="00F74295"/>
    <w:rsid w:val="00F82ADF"/>
    <w:rsid w:val="00F90FDE"/>
    <w:rsid w:val="00F91FDE"/>
    <w:rsid w:val="00F95D58"/>
    <w:rsid w:val="00F964E8"/>
    <w:rsid w:val="00F9755D"/>
    <w:rsid w:val="00F979B2"/>
    <w:rsid w:val="00FA2722"/>
    <w:rsid w:val="00FB040F"/>
    <w:rsid w:val="00FB250A"/>
    <w:rsid w:val="00FB2F69"/>
    <w:rsid w:val="00FB5103"/>
    <w:rsid w:val="00FB70ED"/>
    <w:rsid w:val="00FC4D0B"/>
    <w:rsid w:val="00FD2AD3"/>
    <w:rsid w:val="00FD5E59"/>
    <w:rsid w:val="00FD7086"/>
    <w:rsid w:val="00FE46EA"/>
    <w:rsid w:val="00FE6AEC"/>
    <w:rsid w:val="00FF0EF0"/>
    <w:rsid w:val="00FF1E5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8370">
      <o:colormenu v:ext="edit" fillcolor="none" strokecolor="none [1951]" shadowcolor="none"/>
    </o:shapedefaults>
    <o:shapelayout v:ext="edit">
      <o:idmap v:ext="edit" data="1"/>
      <o:rules v:ext="edit">
        <o:r id="V:Rule7" type="connector" idref="#_x0000_s1154"/>
        <o:r id="V:Rule8" type="connector" idref="#_x0000_s1157"/>
        <o:r id="V:Rule9" type="connector" idref="#_x0000_s1161"/>
        <o:r id="V:Rule10" type="connector" idref="#_x0000_s1156"/>
        <o:r id="V:Rule11" type="connector" idref="#_x0000_s1163"/>
        <o:r id="V:Rule12" type="connector" idref="#_x0000_s116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41ED"/>
    <w:rPr>
      <w:sz w:val="20"/>
      <w:szCs w:val="20"/>
    </w:rPr>
  </w:style>
  <w:style w:type="paragraph" w:styleId="Heading1">
    <w:name w:val="heading 1"/>
    <w:basedOn w:val="Normal"/>
    <w:next w:val="Normal"/>
    <w:link w:val="Heading1Char"/>
    <w:uiPriority w:val="9"/>
    <w:qFormat/>
    <w:rsid w:val="000841ED"/>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0841ED"/>
    <w:p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after="0"/>
      <w:outlineLvl w:val="1"/>
    </w:pPr>
    <w:rPr>
      <w:caps/>
      <w:spacing w:val="15"/>
      <w:sz w:val="22"/>
      <w:szCs w:val="22"/>
    </w:rPr>
  </w:style>
  <w:style w:type="paragraph" w:styleId="Heading3">
    <w:name w:val="heading 3"/>
    <w:basedOn w:val="Normal"/>
    <w:next w:val="Normal"/>
    <w:link w:val="Heading3Char"/>
    <w:uiPriority w:val="9"/>
    <w:unhideWhenUsed/>
    <w:qFormat/>
    <w:rsid w:val="000841ED"/>
    <w:pPr>
      <w:pBdr>
        <w:top w:val="single" w:sz="6" w:space="2" w:color="4F81BD" w:themeColor="accent1"/>
        <w:left w:val="single" w:sz="6" w:space="2" w:color="4F81BD" w:themeColor="accent1"/>
      </w:pBdr>
      <w:spacing w:before="300" w:after="0"/>
      <w:outlineLvl w:val="2"/>
    </w:pPr>
    <w:rPr>
      <w:caps/>
      <w:color w:val="243F60" w:themeColor="accent1" w:themeShade="7F"/>
      <w:spacing w:val="15"/>
      <w:sz w:val="22"/>
      <w:szCs w:val="22"/>
    </w:rPr>
  </w:style>
  <w:style w:type="paragraph" w:styleId="Heading4">
    <w:name w:val="heading 4"/>
    <w:basedOn w:val="Normal"/>
    <w:next w:val="Normal"/>
    <w:link w:val="Heading4Char"/>
    <w:uiPriority w:val="9"/>
    <w:unhideWhenUsed/>
    <w:qFormat/>
    <w:rsid w:val="000841ED"/>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Heading5">
    <w:name w:val="heading 5"/>
    <w:basedOn w:val="Normal"/>
    <w:next w:val="Normal"/>
    <w:link w:val="Heading5Char"/>
    <w:uiPriority w:val="9"/>
    <w:unhideWhenUsed/>
    <w:qFormat/>
    <w:rsid w:val="000841ED"/>
    <w:pPr>
      <w:pBdr>
        <w:bottom w:val="single" w:sz="6" w:space="1" w:color="4F81BD" w:themeColor="accent1"/>
      </w:pBdr>
      <w:spacing w:before="300" w:after="0"/>
      <w:outlineLvl w:val="4"/>
    </w:pPr>
    <w:rPr>
      <w:caps/>
      <w:color w:val="365F91" w:themeColor="accent1" w:themeShade="BF"/>
      <w:spacing w:val="10"/>
      <w:sz w:val="22"/>
      <w:szCs w:val="22"/>
    </w:rPr>
  </w:style>
  <w:style w:type="paragraph" w:styleId="Heading6">
    <w:name w:val="heading 6"/>
    <w:basedOn w:val="Normal"/>
    <w:next w:val="Normal"/>
    <w:link w:val="Heading6Char"/>
    <w:uiPriority w:val="9"/>
    <w:semiHidden/>
    <w:unhideWhenUsed/>
    <w:qFormat/>
    <w:rsid w:val="000841ED"/>
    <w:pPr>
      <w:pBdr>
        <w:bottom w:val="dotted" w:sz="6" w:space="1" w:color="4F81BD" w:themeColor="accent1"/>
      </w:pBdr>
      <w:spacing w:before="300" w:after="0"/>
      <w:outlineLvl w:val="5"/>
    </w:pPr>
    <w:rPr>
      <w:caps/>
      <w:color w:val="365F91" w:themeColor="accent1" w:themeShade="BF"/>
      <w:spacing w:val="10"/>
      <w:sz w:val="22"/>
      <w:szCs w:val="22"/>
    </w:rPr>
  </w:style>
  <w:style w:type="paragraph" w:styleId="Heading7">
    <w:name w:val="heading 7"/>
    <w:basedOn w:val="Normal"/>
    <w:next w:val="Normal"/>
    <w:link w:val="Heading7Char"/>
    <w:uiPriority w:val="9"/>
    <w:semiHidden/>
    <w:unhideWhenUsed/>
    <w:qFormat/>
    <w:rsid w:val="000841ED"/>
    <w:pPr>
      <w:spacing w:before="300" w:after="0"/>
      <w:outlineLvl w:val="6"/>
    </w:pPr>
    <w:rPr>
      <w:caps/>
      <w:color w:val="365F91" w:themeColor="accent1" w:themeShade="BF"/>
      <w:spacing w:val="10"/>
      <w:sz w:val="22"/>
      <w:szCs w:val="22"/>
    </w:rPr>
  </w:style>
  <w:style w:type="paragraph" w:styleId="Heading8">
    <w:name w:val="heading 8"/>
    <w:basedOn w:val="Normal"/>
    <w:next w:val="Normal"/>
    <w:link w:val="Heading8Char"/>
    <w:uiPriority w:val="9"/>
    <w:semiHidden/>
    <w:unhideWhenUsed/>
    <w:qFormat/>
    <w:rsid w:val="000841ED"/>
    <w:p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0841ED"/>
    <w:p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841ED"/>
    <w:pPr>
      <w:ind w:left="720"/>
      <w:contextualSpacing/>
    </w:pPr>
  </w:style>
  <w:style w:type="paragraph" w:styleId="Header">
    <w:name w:val="header"/>
    <w:basedOn w:val="Normal"/>
    <w:link w:val="HeaderChar"/>
    <w:uiPriority w:val="99"/>
    <w:unhideWhenUsed/>
    <w:rsid w:val="0074470D"/>
    <w:pPr>
      <w:tabs>
        <w:tab w:val="center" w:pos="4680"/>
        <w:tab w:val="right" w:pos="9360"/>
      </w:tabs>
      <w:spacing w:after="0" w:line="240" w:lineRule="auto"/>
    </w:pPr>
  </w:style>
  <w:style w:type="character" w:customStyle="1" w:styleId="HeaderChar">
    <w:name w:val="Header Char"/>
    <w:basedOn w:val="DefaultParagraphFont"/>
    <w:link w:val="Header"/>
    <w:uiPriority w:val="99"/>
    <w:rsid w:val="0074470D"/>
  </w:style>
  <w:style w:type="paragraph" w:styleId="Footer">
    <w:name w:val="footer"/>
    <w:basedOn w:val="Normal"/>
    <w:link w:val="FooterChar"/>
    <w:uiPriority w:val="99"/>
    <w:unhideWhenUsed/>
    <w:rsid w:val="007447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74470D"/>
  </w:style>
  <w:style w:type="paragraph" w:styleId="BalloonText">
    <w:name w:val="Balloon Text"/>
    <w:basedOn w:val="Normal"/>
    <w:link w:val="BalloonTextChar"/>
    <w:uiPriority w:val="99"/>
    <w:semiHidden/>
    <w:unhideWhenUsed/>
    <w:rsid w:val="007447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470D"/>
    <w:rPr>
      <w:rFonts w:ascii="Tahoma" w:hAnsi="Tahoma" w:cs="Tahoma"/>
      <w:sz w:val="16"/>
      <w:szCs w:val="16"/>
    </w:rPr>
  </w:style>
  <w:style w:type="table" w:styleId="TableGrid">
    <w:name w:val="Table Grid"/>
    <w:basedOn w:val="TableNormal"/>
    <w:uiPriority w:val="59"/>
    <w:rsid w:val="0081220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List1">
    <w:name w:val="Light List1"/>
    <w:basedOn w:val="TableNormal"/>
    <w:uiPriority w:val="61"/>
    <w:rsid w:val="000049A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ColorfulGrid-Accent1">
    <w:name w:val="Colorful Grid Accent 1"/>
    <w:basedOn w:val="TableNormal"/>
    <w:uiPriority w:val="73"/>
    <w:rsid w:val="00173413"/>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Heading1Char">
    <w:name w:val="Heading 1 Char"/>
    <w:basedOn w:val="DefaultParagraphFont"/>
    <w:link w:val="Heading1"/>
    <w:uiPriority w:val="9"/>
    <w:rsid w:val="000841ED"/>
    <w:rPr>
      <w:b/>
      <w:bCs/>
      <w:caps/>
      <w:color w:val="FFFFFF" w:themeColor="background1"/>
      <w:spacing w:val="15"/>
      <w:shd w:val="clear" w:color="auto" w:fill="4F81BD" w:themeFill="accent1"/>
    </w:rPr>
  </w:style>
  <w:style w:type="character" w:customStyle="1" w:styleId="Heading2Char">
    <w:name w:val="Heading 2 Char"/>
    <w:basedOn w:val="DefaultParagraphFont"/>
    <w:link w:val="Heading2"/>
    <w:uiPriority w:val="9"/>
    <w:rsid w:val="000841ED"/>
    <w:rPr>
      <w:caps/>
      <w:spacing w:val="15"/>
      <w:shd w:val="clear" w:color="auto" w:fill="DBE5F1" w:themeFill="accent1" w:themeFillTint="33"/>
    </w:rPr>
  </w:style>
  <w:style w:type="character" w:customStyle="1" w:styleId="Heading3Char">
    <w:name w:val="Heading 3 Char"/>
    <w:basedOn w:val="DefaultParagraphFont"/>
    <w:link w:val="Heading3"/>
    <w:uiPriority w:val="9"/>
    <w:rsid w:val="000841ED"/>
    <w:rPr>
      <w:caps/>
      <w:color w:val="243F60" w:themeColor="accent1" w:themeShade="7F"/>
      <w:spacing w:val="15"/>
    </w:rPr>
  </w:style>
  <w:style w:type="character" w:customStyle="1" w:styleId="Heading4Char">
    <w:name w:val="Heading 4 Char"/>
    <w:basedOn w:val="DefaultParagraphFont"/>
    <w:link w:val="Heading4"/>
    <w:uiPriority w:val="9"/>
    <w:rsid w:val="000841ED"/>
    <w:rPr>
      <w:caps/>
      <w:color w:val="365F91" w:themeColor="accent1" w:themeShade="BF"/>
      <w:spacing w:val="10"/>
    </w:rPr>
  </w:style>
  <w:style w:type="character" w:customStyle="1" w:styleId="Heading5Char">
    <w:name w:val="Heading 5 Char"/>
    <w:basedOn w:val="DefaultParagraphFont"/>
    <w:link w:val="Heading5"/>
    <w:uiPriority w:val="9"/>
    <w:rsid w:val="000841ED"/>
    <w:rPr>
      <w:caps/>
      <w:color w:val="365F91" w:themeColor="accent1" w:themeShade="BF"/>
      <w:spacing w:val="10"/>
    </w:rPr>
  </w:style>
  <w:style w:type="character" w:customStyle="1" w:styleId="Heading6Char">
    <w:name w:val="Heading 6 Char"/>
    <w:basedOn w:val="DefaultParagraphFont"/>
    <w:link w:val="Heading6"/>
    <w:uiPriority w:val="9"/>
    <w:semiHidden/>
    <w:rsid w:val="000841ED"/>
    <w:rPr>
      <w:caps/>
      <w:color w:val="365F91" w:themeColor="accent1" w:themeShade="BF"/>
      <w:spacing w:val="10"/>
    </w:rPr>
  </w:style>
  <w:style w:type="character" w:customStyle="1" w:styleId="Heading7Char">
    <w:name w:val="Heading 7 Char"/>
    <w:basedOn w:val="DefaultParagraphFont"/>
    <w:link w:val="Heading7"/>
    <w:uiPriority w:val="9"/>
    <w:semiHidden/>
    <w:rsid w:val="000841ED"/>
    <w:rPr>
      <w:caps/>
      <w:color w:val="365F91" w:themeColor="accent1" w:themeShade="BF"/>
      <w:spacing w:val="10"/>
    </w:rPr>
  </w:style>
  <w:style w:type="character" w:customStyle="1" w:styleId="Heading8Char">
    <w:name w:val="Heading 8 Char"/>
    <w:basedOn w:val="DefaultParagraphFont"/>
    <w:link w:val="Heading8"/>
    <w:uiPriority w:val="9"/>
    <w:semiHidden/>
    <w:rsid w:val="000841ED"/>
    <w:rPr>
      <w:caps/>
      <w:spacing w:val="10"/>
      <w:sz w:val="18"/>
      <w:szCs w:val="18"/>
    </w:rPr>
  </w:style>
  <w:style w:type="character" w:customStyle="1" w:styleId="Heading9Char">
    <w:name w:val="Heading 9 Char"/>
    <w:basedOn w:val="DefaultParagraphFont"/>
    <w:link w:val="Heading9"/>
    <w:uiPriority w:val="9"/>
    <w:semiHidden/>
    <w:rsid w:val="000841ED"/>
    <w:rPr>
      <w:i/>
      <w:caps/>
      <w:spacing w:val="10"/>
      <w:sz w:val="18"/>
      <w:szCs w:val="18"/>
    </w:rPr>
  </w:style>
  <w:style w:type="paragraph" w:styleId="Caption">
    <w:name w:val="caption"/>
    <w:basedOn w:val="Normal"/>
    <w:next w:val="Normal"/>
    <w:uiPriority w:val="35"/>
    <w:unhideWhenUsed/>
    <w:qFormat/>
    <w:rsid w:val="000841ED"/>
    <w:rPr>
      <w:b/>
      <w:bCs/>
      <w:color w:val="365F91" w:themeColor="accent1" w:themeShade="BF"/>
      <w:sz w:val="16"/>
      <w:szCs w:val="16"/>
    </w:rPr>
  </w:style>
  <w:style w:type="paragraph" w:styleId="Title">
    <w:name w:val="Title"/>
    <w:basedOn w:val="Normal"/>
    <w:next w:val="Normal"/>
    <w:link w:val="TitleChar"/>
    <w:uiPriority w:val="10"/>
    <w:qFormat/>
    <w:rsid w:val="000841ED"/>
    <w:pPr>
      <w:spacing w:before="720"/>
    </w:pPr>
    <w:rPr>
      <w:caps/>
      <w:color w:val="4F81BD" w:themeColor="accent1"/>
      <w:spacing w:val="10"/>
      <w:kern w:val="28"/>
      <w:sz w:val="52"/>
      <w:szCs w:val="52"/>
    </w:rPr>
  </w:style>
  <w:style w:type="character" w:customStyle="1" w:styleId="TitleChar">
    <w:name w:val="Title Char"/>
    <w:basedOn w:val="DefaultParagraphFont"/>
    <w:link w:val="Title"/>
    <w:uiPriority w:val="10"/>
    <w:rsid w:val="000841ED"/>
    <w:rPr>
      <w:caps/>
      <w:color w:val="4F81BD" w:themeColor="accent1"/>
      <w:spacing w:val="10"/>
      <w:kern w:val="28"/>
      <w:sz w:val="52"/>
      <w:szCs w:val="52"/>
    </w:rPr>
  </w:style>
  <w:style w:type="paragraph" w:styleId="Subtitle">
    <w:name w:val="Subtitle"/>
    <w:basedOn w:val="Normal"/>
    <w:next w:val="Normal"/>
    <w:link w:val="SubtitleChar"/>
    <w:uiPriority w:val="11"/>
    <w:qFormat/>
    <w:rsid w:val="000841ED"/>
    <w:pPr>
      <w:spacing w:after="1000" w:line="240" w:lineRule="auto"/>
    </w:pPr>
    <w:rPr>
      <w:caps/>
      <w:color w:val="595959" w:themeColor="text1" w:themeTint="A6"/>
      <w:spacing w:val="10"/>
      <w:sz w:val="24"/>
      <w:szCs w:val="24"/>
    </w:rPr>
  </w:style>
  <w:style w:type="character" w:customStyle="1" w:styleId="SubtitleChar">
    <w:name w:val="Subtitle Char"/>
    <w:basedOn w:val="DefaultParagraphFont"/>
    <w:link w:val="Subtitle"/>
    <w:uiPriority w:val="11"/>
    <w:rsid w:val="000841ED"/>
    <w:rPr>
      <w:caps/>
      <w:color w:val="595959" w:themeColor="text1" w:themeTint="A6"/>
      <w:spacing w:val="10"/>
      <w:sz w:val="24"/>
      <w:szCs w:val="24"/>
    </w:rPr>
  </w:style>
  <w:style w:type="character" w:styleId="Strong">
    <w:name w:val="Strong"/>
    <w:uiPriority w:val="22"/>
    <w:qFormat/>
    <w:rsid w:val="000841ED"/>
    <w:rPr>
      <w:b/>
      <w:bCs/>
    </w:rPr>
  </w:style>
  <w:style w:type="character" w:styleId="Emphasis">
    <w:name w:val="Emphasis"/>
    <w:uiPriority w:val="20"/>
    <w:qFormat/>
    <w:rsid w:val="000841ED"/>
    <w:rPr>
      <w:caps/>
      <w:color w:val="243F60" w:themeColor="accent1" w:themeShade="7F"/>
      <w:spacing w:val="5"/>
    </w:rPr>
  </w:style>
  <w:style w:type="paragraph" w:styleId="NoSpacing">
    <w:name w:val="No Spacing"/>
    <w:basedOn w:val="Normal"/>
    <w:link w:val="NoSpacingChar"/>
    <w:uiPriority w:val="1"/>
    <w:qFormat/>
    <w:rsid w:val="000841ED"/>
    <w:pPr>
      <w:spacing w:before="0" w:after="0" w:line="240" w:lineRule="auto"/>
    </w:pPr>
  </w:style>
  <w:style w:type="character" w:customStyle="1" w:styleId="NoSpacingChar">
    <w:name w:val="No Spacing Char"/>
    <w:basedOn w:val="DefaultParagraphFont"/>
    <w:link w:val="NoSpacing"/>
    <w:uiPriority w:val="1"/>
    <w:rsid w:val="000841ED"/>
    <w:rPr>
      <w:sz w:val="20"/>
      <w:szCs w:val="20"/>
    </w:rPr>
  </w:style>
  <w:style w:type="paragraph" w:styleId="Quote">
    <w:name w:val="Quote"/>
    <w:basedOn w:val="Normal"/>
    <w:next w:val="Normal"/>
    <w:link w:val="QuoteChar"/>
    <w:uiPriority w:val="29"/>
    <w:qFormat/>
    <w:rsid w:val="000841ED"/>
    <w:rPr>
      <w:i/>
      <w:iCs/>
    </w:rPr>
  </w:style>
  <w:style w:type="character" w:customStyle="1" w:styleId="QuoteChar">
    <w:name w:val="Quote Char"/>
    <w:basedOn w:val="DefaultParagraphFont"/>
    <w:link w:val="Quote"/>
    <w:uiPriority w:val="29"/>
    <w:rsid w:val="000841ED"/>
    <w:rPr>
      <w:i/>
      <w:iCs/>
      <w:sz w:val="20"/>
      <w:szCs w:val="20"/>
    </w:rPr>
  </w:style>
  <w:style w:type="paragraph" w:styleId="IntenseQuote">
    <w:name w:val="Intense Quote"/>
    <w:basedOn w:val="Normal"/>
    <w:next w:val="Normal"/>
    <w:link w:val="IntenseQuoteChar"/>
    <w:uiPriority w:val="30"/>
    <w:qFormat/>
    <w:rsid w:val="000841ED"/>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IntenseQuoteChar">
    <w:name w:val="Intense Quote Char"/>
    <w:basedOn w:val="DefaultParagraphFont"/>
    <w:link w:val="IntenseQuote"/>
    <w:uiPriority w:val="30"/>
    <w:rsid w:val="000841ED"/>
    <w:rPr>
      <w:i/>
      <w:iCs/>
      <w:color w:val="4F81BD" w:themeColor="accent1"/>
      <w:sz w:val="20"/>
      <w:szCs w:val="20"/>
    </w:rPr>
  </w:style>
  <w:style w:type="character" w:styleId="SubtleEmphasis">
    <w:name w:val="Subtle Emphasis"/>
    <w:uiPriority w:val="19"/>
    <w:qFormat/>
    <w:rsid w:val="000841ED"/>
    <w:rPr>
      <w:i/>
      <w:iCs/>
      <w:color w:val="243F60" w:themeColor="accent1" w:themeShade="7F"/>
    </w:rPr>
  </w:style>
  <w:style w:type="character" w:styleId="IntenseEmphasis">
    <w:name w:val="Intense Emphasis"/>
    <w:uiPriority w:val="21"/>
    <w:qFormat/>
    <w:rsid w:val="000841ED"/>
    <w:rPr>
      <w:b/>
      <w:bCs/>
      <w:caps/>
      <w:color w:val="243F60" w:themeColor="accent1" w:themeShade="7F"/>
      <w:spacing w:val="10"/>
    </w:rPr>
  </w:style>
  <w:style w:type="character" w:styleId="SubtleReference">
    <w:name w:val="Subtle Reference"/>
    <w:uiPriority w:val="31"/>
    <w:qFormat/>
    <w:rsid w:val="000841ED"/>
    <w:rPr>
      <w:b/>
      <w:bCs/>
      <w:color w:val="4F81BD" w:themeColor="accent1"/>
    </w:rPr>
  </w:style>
  <w:style w:type="character" w:styleId="IntenseReference">
    <w:name w:val="Intense Reference"/>
    <w:uiPriority w:val="32"/>
    <w:qFormat/>
    <w:rsid w:val="000841ED"/>
    <w:rPr>
      <w:b/>
      <w:bCs/>
      <w:i/>
      <w:iCs/>
      <w:caps/>
      <w:color w:val="4F81BD" w:themeColor="accent1"/>
    </w:rPr>
  </w:style>
  <w:style w:type="character" w:styleId="BookTitle">
    <w:name w:val="Book Title"/>
    <w:uiPriority w:val="33"/>
    <w:qFormat/>
    <w:rsid w:val="000841ED"/>
    <w:rPr>
      <w:b/>
      <w:bCs/>
      <w:i/>
      <w:iCs/>
      <w:spacing w:val="9"/>
    </w:rPr>
  </w:style>
  <w:style w:type="paragraph" w:styleId="TOCHeading">
    <w:name w:val="TOC Heading"/>
    <w:basedOn w:val="Heading1"/>
    <w:next w:val="Normal"/>
    <w:uiPriority w:val="39"/>
    <w:semiHidden/>
    <w:unhideWhenUsed/>
    <w:qFormat/>
    <w:rsid w:val="000841ED"/>
    <w:pPr>
      <w:outlineLvl w:val="9"/>
    </w:pPr>
  </w:style>
  <w:style w:type="character" w:styleId="CommentReference">
    <w:name w:val="annotation reference"/>
    <w:basedOn w:val="DefaultParagraphFont"/>
    <w:uiPriority w:val="99"/>
    <w:semiHidden/>
    <w:unhideWhenUsed/>
    <w:rsid w:val="009329A6"/>
    <w:rPr>
      <w:sz w:val="16"/>
      <w:szCs w:val="16"/>
    </w:rPr>
  </w:style>
  <w:style w:type="paragraph" w:styleId="CommentText">
    <w:name w:val="annotation text"/>
    <w:basedOn w:val="Normal"/>
    <w:link w:val="CommentTextChar"/>
    <w:uiPriority w:val="99"/>
    <w:semiHidden/>
    <w:unhideWhenUsed/>
    <w:rsid w:val="009329A6"/>
    <w:pPr>
      <w:spacing w:line="240" w:lineRule="auto"/>
    </w:pPr>
  </w:style>
  <w:style w:type="character" w:customStyle="1" w:styleId="CommentTextChar">
    <w:name w:val="Comment Text Char"/>
    <w:basedOn w:val="DefaultParagraphFont"/>
    <w:link w:val="CommentText"/>
    <w:uiPriority w:val="99"/>
    <w:semiHidden/>
    <w:rsid w:val="009329A6"/>
    <w:rPr>
      <w:sz w:val="20"/>
      <w:szCs w:val="20"/>
    </w:rPr>
  </w:style>
  <w:style w:type="paragraph" w:styleId="CommentSubject">
    <w:name w:val="annotation subject"/>
    <w:basedOn w:val="CommentText"/>
    <w:next w:val="CommentText"/>
    <w:link w:val="CommentSubjectChar"/>
    <w:uiPriority w:val="99"/>
    <w:semiHidden/>
    <w:unhideWhenUsed/>
    <w:rsid w:val="009329A6"/>
    <w:rPr>
      <w:b/>
      <w:bCs/>
    </w:rPr>
  </w:style>
  <w:style w:type="character" w:customStyle="1" w:styleId="CommentSubjectChar">
    <w:name w:val="Comment Subject Char"/>
    <w:basedOn w:val="CommentTextChar"/>
    <w:link w:val="CommentSubject"/>
    <w:uiPriority w:val="99"/>
    <w:semiHidden/>
    <w:rsid w:val="009329A6"/>
    <w:rPr>
      <w:b/>
      <w:bCs/>
    </w:rPr>
  </w:style>
  <w:style w:type="paragraph" w:styleId="Revision">
    <w:name w:val="Revision"/>
    <w:hidden/>
    <w:uiPriority w:val="99"/>
    <w:semiHidden/>
    <w:rsid w:val="009329A6"/>
    <w:pPr>
      <w:spacing w:before="0" w:after="0" w:line="240" w:lineRule="auto"/>
    </w:pPr>
    <w:rPr>
      <w:sz w:val="20"/>
      <w:szCs w:val="20"/>
    </w:rPr>
  </w:style>
  <w:style w:type="paragraph" w:styleId="TOC1">
    <w:name w:val="toc 1"/>
    <w:basedOn w:val="Normal"/>
    <w:next w:val="Normal"/>
    <w:autoRedefine/>
    <w:uiPriority w:val="39"/>
    <w:unhideWhenUsed/>
    <w:qFormat/>
    <w:rsid w:val="00257571"/>
    <w:pPr>
      <w:spacing w:before="120" w:after="120"/>
    </w:pPr>
    <w:rPr>
      <w:b/>
      <w:bCs/>
      <w:caps/>
    </w:rPr>
  </w:style>
  <w:style w:type="paragraph" w:styleId="Index1">
    <w:name w:val="index 1"/>
    <w:basedOn w:val="Normal"/>
    <w:next w:val="Normal"/>
    <w:autoRedefine/>
    <w:uiPriority w:val="99"/>
    <w:semiHidden/>
    <w:unhideWhenUsed/>
    <w:rsid w:val="00257571"/>
    <w:pPr>
      <w:spacing w:before="0" w:after="0" w:line="240" w:lineRule="auto"/>
      <w:ind w:left="200" w:hanging="200"/>
    </w:pPr>
  </w:style>
  <w:style w:type="paragraph" w:styleId="TOC3">
    <w:name w:val="toc 3"/>
    <w:basedOn w:val="Normal"/>
    <w:next w:val="Normal"/>
    <w:autoRedefine/>
    <w:uiPriority w:val="39"/>
    <w:unhideWhenUsed/>
    <w:qFormat/>
    <w:rsid w:val="00257571"/>
    <w:pPr>
      <w:spacing w:before="0" w:after="0"/>
      <w:ind w:left="400"/>
    </w:pPr>
    <w:rPr>
      <w:i/>
      <w:iCs/>
    </w:rPr>
  </w:style>
  <w:style w:type="paragraph" w:styleId="TOC2">
    <w:name w:val="toc 2"/>
    <w:basedOn w:val="Normal"/>
    <w:next w:val="Normal"/>
    <w:autoRedefine/>
    <w:uiPriority w:val="39"/>
    <w:unhideWhenUsed/>
    <w:qFormat/>
    <w:rsid w:val="00257571"/>
    <w:pPr>
      <w:spacing w:before="0" w:after="0"/>
      <w:ind w:left="200"/>
    </w:pPr>
    <w:rPr>
      <w:smallCaps/>
    </w:rPr>
  </w:style>
  <w:style w:type="character" w:styleId="Hyperlink">
    <w:name w:val="Hyperlink"/>
    <w:basedOn w:val="DefaultParagraphFont"/>
    <w:uiPriority w:val="99"/>
    <w:unhideWhenUsed/>
    <w:rsid w:val="00257571"/>
    <w:rPr>
      <w:color w:val="0000FF" w:themeColor="hyperlink"/>
      <w:u w:val="single"/>
    </w:rPr>
  </w:style>
  <w:style w:type="paragraph" w:styleId="TOC4">
    <w:name w:val="toc 4"/>
    <w:basedOn w:val="Normal"/>
    <w:next w:val="Normal"/>
    <w:autoRedefine/>
    <w:uiPriority w:val="39"/>
    <w:unhideWhenUsed/>
    <w:rsid w:val="00257571"/>
    <w:pPr>
      <w:spacing w:before="0" w:after="0"/>
      <w:ind w:left="600"/>
    </w:pPr>
    <w:rPr>
      <w:sz w:val="18"/>
      <w:szCs w:val="18"/>
    </w:rPr>
  </w:style>
  <w:style w:type="paragraph" w:styleId="TOC5">
    <w:name w:val="toc 5"/>
    <w:basedOn w:val="Normal"/>
    <w:next w:val="Normal"/>
    <w:autoRedefine/>
    <w:uiPriority w:val="39"/>
    <w:unhideWhenUsed/>
    <w:rsid w:val="00257571"/>
    <w:pPr>
      <w:spacing w:before="0" w:after="0"/>
      <w:ind w:left="800"/>
    </w:pPr>
    <w:rPr>
      <w:sz w:val="18"/>
      <w:szCs w:val="18"/>
    </w:rPr>
  </w:style>
  <w:style w:type="paragraph" w:styleId="TOC6">
    <w:name w:val="toc 6"/>
    <w:basedOn w:val="Normal"/>
    <w:next w:val="Normal"/>
    <w:autoRedefine/>
    <w:uiPriority w:val="39"/>
    <w:unhideWhenUsed/>
    <w:rsid w:val="00257571"/>
    <w:pPr>
      <w:spacing w:before="0" w:after="0"/>
      <w:ind w:left="1000"/>
    </w:pPr>
    <w:rPr>
      <w:sz w:val="18"/>
      <w:szCs w:val="18"/>
    </w:rPr>
  </w:style>
  <w:style w:type="paragraph" w:styleId="TOC7">
    <w:name w:val="toc 7"/>
    <w:basedOn w:val="Normal"/>
    <w:next w:val="Normal"/>
    <w:autoRedefine/>
    <w:uiPriority w:val="39"/>
    <w:unhideWhenUsed/>
    <w:rsid w:val="00257571"/>
    <w:pPr>
      <w:spacing w:before="0" w:after="0"/>
      <w:ind w:left="1200"/>
    </w:pPr>
    <w:rPr>
      <w:sz w:val="18"/>
      <w:szCs w:val="18"/>
    </w:rPr>
  </w:style>
  <w:style w:type="paragraph" w:styleId="TOC8">
    <w:name w:val="toc 8"/>
    <w:basedOn w:val="Normal"/>
    <w:next w:val="Normal"/>
    <w:autoRedefine/>
    <w:uiPriority w:val="39"/>
    <w:unhideWhenUsed/>
    <w:rsid w:val="00257571"/>
    <w:pPr>
      <w:spacing w:before="0" w:after="0"/>
      <w:ind w:left="1400"/>
    </w:pPr>
    <w:rPr>
      <w:sz w:val="18"/>
      <w:szCs w:val="18"/>
    </w:rPr>
  </w:style>
  <w:style w:type="paragraph" w:styleId="TOC9">
    <w:name w:val="toc 9"/>
    <w:basedOn w:val="Normal"/>
    <w:next w:val="Normal"/>
    <w:autoRedefine/>
    <w:uiPriority w:val="39"/>
    <w:unhideWhenUsed/>
    <w:rsid w:val="00257571"/>
    <w:pPr>
      <w:spacing w:before="0" w:after="0"/>
      <w:ind w:left="1600"/>
    </w:pPr>
    <w:rPr>
      <w:sz w:val="18"/>
      <w:szCs w:val="18"/>
    </w:rPr>
  </w:style>
  <w:style w:type="character" w:styleId="PlaceholderText">
    <w:name w:val="Placeholder Text"/>
    <w:basedOn w:val="DefaultParagraphFont"/>
    <w:uiPriority w:val="99"/>
    <w:semiHidden/>
    <w:rsid w:val="004F0406"/>
    <w:rPr>
      <w:color w:val="80808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image" Target="media/image56.jpeg"/><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2008-11-17T00:00:00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99835E6-A11C-46E0-8F41-B5A0FDAEAB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Pages>
  <Words>3841</Words>
  <Characters>21894</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25684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Boku Getting Started Guide</dc:title>
  <dc:creator>Matt MacLaurin</dc:creator>
  <cp:keywords>boku;games;education;xbox;xna;3d</cp:keywords>
  <cp:lastModifiedBy>Matt MacLaurin</cp:lastModifiedBy>
  <cp:revision>2</cp:revision>
  <cp:lastPrinted>2008-08-28T18:16:00Z</cp:lastPrinted>
  <dcterms:created xsi:type="dcterms:W3CDTF">2008-11-19T17:38:00Z</dcterms:created>
  <dcterms:modified xsi:type="dcterms:W3CDTF">2008-11-19T17:38:00Z</dcterms:modified>
</cp:coreProperties>
</file>